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F1" w:rsidRPr="000410F1" w:rsidRDefault="000410F1" w:rsidP="000410F1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F2F2F"/>
          <w:kern w:val="0"/>
          <w:sz w:val="36"/>
          <w:szCs w:val="36"/>
        </w:rPr>
      </w:pPr>
      <w:r w:rsidRPr="000410F1">
        <w:rPr>
          <w:rFonts w:ascii="宋体" w:eastAsia="宋体" w:hAnsi="宋体" w:cs="宋体" w:hint="eastAsia"/>
          <w:b/>
          <w:bCs/>
          <w:color w:val="2F2F2F"/>
          <w:kern w:val="0"/>
          <w:sz w:val="36"/>
          <w:szCs w:val="36"/>
        </w:rPr>
        <w:t>民事起诉状(案外人提起执行异议之诉用)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民事起诉状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原告(案外人)：×××，男/女，××××年××月××日出生，×族，……(写明工作单位和职务或者职业)，住……。联系方式：……。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法定代理人/指定代理人：×××，……。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委托诉讼代理人：×××，……。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被告(申请执行人)：×××，……。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被告/第三人(被执行人)：×××，……。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(以上写明当事人和其他诉讼参加人的姓名或者名称等基本信息)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诉讼请求：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1．不得执行……(写明执行标的)；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2．(请求确认权利的，写明：)……。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事实和理由：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××××年××月××日，××××人民法院(××××)……号对……(写明当事人和案由)一案作出民事判决/民事裁定/民事调解书：……(写明判决结果)。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××××年××月××日，×××对执行标的提出书面异议。××××人民法院于××××年××月××日作出(××××)……执异……号执行异议裁定：驳回×××的异议。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……(写明事实和理由)。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证据和证据来源，证人姓名和住所：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此致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××××人民法院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附：本起诉状副本×份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起诉人(签名或者盖章)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××××年××月××日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【说明】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1．本样式根据《中华人民共和国民事诉讼法》第一百二十一条、第二百二十七条以及《最高人民法院关于适用〈中华人民共和国民事诉讼法〉的解释》第三百零四条、第三百零五条、第三百零七条制定，供案外人对执行异议裁定不服的，提起执行异议之诉用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2．当事人是法人或者其他组织的，写明名称住所。另起一行写明法定代表人、主要负责人及其姓名、职务、联系方式。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3．案外人提起执行异议之诉，除符合民事诉讼法第一百一十九条规定外，还应当具备下列条件：(一)案外人的执行异议申请已经被人民法院裁定驳回；(二)有明确的排除对执行标的执行的诉讼请求，且诉讼请求与原判决、裁定无关；(三)自执行异议裁定送达之日起十五日内提起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4．案外人提起执行异议之诉的，以申请执行人为被告。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5．诉讼请求中应当写明请求不得执行的执行标的，并可以写明确认权利的诉讼请求。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6．提起执行异议之诉的，应当附驳回执行异议裁定书。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9B0282" w:rsidRDefault="000410F1">
      <w:pPr>
        <w:rPr>
          <w:rFonts w:hint="eastAsia"/>
        </w:rPr>
      </w:pPr>
    </w:p>
    <w:p w:rsidR="000410F1" w:rsidRPr="000410F1" w:rsidRDefault="000410F1" w:rsidP="000410F1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F2F2F"/>
          <w:kern w:val="0"/>
          <w:sz w:val="36"/>
          <w:szCs w:val="36"/>
        </w:rPr>
      </w:pPr>
      <w:r w:rsidRPr="000410F1">
        <w:rPr>
          <w:rFonts w:ascii="宋体" w:eastAsia="宋体" w:hAnsi="宋体" w:cs="宋体" w:hint="eastAsia"/>
          <w:b/>
          <w:bCs/>
          <w:color w:val="2F2F2F"/>
          <w:kern w:val="0"/>
          <w:sz w:val="36"/>
          <w:szCs w:val="36"/>
        </w:rPr>
        <w:t>民事起诉状(申请执行人提起执行异议之诉用)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民事起诉状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原告(申请执行人)：×××，男/女，××××年××月××日出生，×族，……(写明工作单位和职务或者职业)，住……。联系方式：……。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法定代理人/指定代理人：×××，……。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委托诉讼代理人：×××，……。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被告(案外人)：×××，……。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被告/第三人(被执行人)：×××，……。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……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(以上写明当事人和其他诉讼参加人的姓名或者名称等基本信息)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诉讼请求：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准许执行……(写明执行标的)。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事实和理由：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××××年××月××日，××××人民法院(××××)……号对……(写明当事人和案由)一案作出民事判决/民事裁定/民事调解书：……(写明判决结果)。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年××月××日，被告(案外人)×××对执行标的提出书面异议。××××人民法院于××××年××月××日作出(××××)……执异……号执行异议裁定：中止……(××××)……号……(写明案号、文书名称和执行项)的执行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……(写明事实和理由)。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证据和证据来源，证人姓名和住所：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1．××××人民法院(××××)……号民事判决/民事裁定/民事调解书；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2．××××人民法院(××××)……执异……号执行裁定书；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此致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××××人民法院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附：本起诉状副本×份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起诉人(签名或者盖章)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××××年××月××日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【说明】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1．本样式根据《中华人民共和国民事诉讼法》第一百二十一条、第二百二十七条以及《最高人民法院关于适用〈中华人民共和国民事诉讼法〉的解释》第三百零四条、第三百零六条、第三百零八条制定，供申请执行人对执行异议裁定不服的，提起执行异议之诉用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2．当事人是法人或者其他组织的，写明名称住所。另起一行写明法定代表人、主要负责人及其姓名、职务、联系方式。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3．申请执行人提起执行异议之诉，除符合民事诉讼法第一百一十九条规定外，还应当具备下列条件：(一)依案外人执行异议申请，人民法院裁定中止执行；(二)有明确的对执行标的继续执行的诉讼请求，且诉讼请求与原判决、裁定无关；(三)自执行异议裁定送达之日起十五日内提起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4．申请执行人提起执行异议之诉的，以案外人为被告。被执行人反对申请执行人主张的，以案外人和被执行人为共同被告；被执行人不反对申请执行人主张的，可以列被执行人为第三人。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Pr="000410F1" w:rsidRDefault="000410F1" w:rsidP="000410F1">
      <w:pPr>
        <w:widowControl/>
        <w:shd w:val="clear" w:color="auto" w:fill="FFFFFF"/>
        <w:spacing w:before="100" w:beforeAutospacing="1" w:after="100" w:afterAutospacing="1"/>
        <w:ind w:firstLine="632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410F1">
        <w:rPr>
          <w:rFonts w:ascii="宋体" w:eastAsia="宋体" w:hAnsi="宋体" w:cs="宋体" w:hint="eastAsia"/>
          <w:color w:val="000000"/>
          <w:kern w:val="0"/>
          <w:szCs w:val="21"/>
        </w:rPr>
        <w:t>5．诉讼请求中应当写明准许执行争议的执行标的。</w:t>
      </w:r>
      <w:r w:rsidRPr="000410F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0410F1" w:rsidRDefault="000410F1"/>
    <w:sectPr w:rsidR="000410F1" w:rsidSect="00891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584"/>
    <w:multiLevelType w:val="multilevel"/>
    <w:tmpl w:val="A6BA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90A33"/>
    <w:multiLevelType w:val="multilevel"/>
    <w:tmpl w:val="E00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0F1"/>
    <w:rsid w:val="000410F1"/>
    <w:rsid w:val="0037631B"/>
    <w:rsid w:val="00891BE3"/>
    <w:rsid w:val="00B9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1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27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2017-02-27T07:32:00Z</dcterms:created>
  <dcterms:modified xsi:type="dcterms:W3CDTF">2017-02-27T07:34:00Z</dcterms:modified>
</cp:coreProperties>
</file>