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CAB" w:rsidRPr="00123CAB" w:rsidRDefault="00123CAB" w:rsidP="00123CAB">
      <w:pPr>
        <w:widowControl/>
        <w:shd w:val="clear" w:color="auto" w:fill="FFFFFF"/>
        <w:jc w:val="center"/>
        <w:rPr>
          <w:rFonts w:ascii="宋体" w:eastAsia="宋体" w:hAnsi="宋体" w:cs="宋体"/>
          <w:b/>
          <w:bCs/>
          <w:color w:val="2F2F2F"/>
          <w:kern w:val="0"/>
          <w:sz w:val="36"/>
          <w:szCs w:val="36"/>
        </w:rPr>
      </w:pPr>
      <w:r w:rsidRPr="00123CAB">
        <w:rPr>
          <w:rFonts w:ascii="宋体" w:eastAsia="宋体" w:hAnsi="宋体" w:cs="宋体" w:hint="eastAsia"/>
          <w:b/>
          <w:bCs/>
          <w:color w:val="2F2F2F"/>
          <w:kern w:val="0"/>
          <w:sz w:val="36"/>
          <w:szCs w:val="36"/>
        </w:rPr>
        <w:t>受理案件通知书(通知提起诉讼的当事人用)</w:t>
      </w:r>
    </w:p>
    <w:p w:rsidR="00123CAB" w:rsidRPr="00123CAB" w:rsidRDefault="00123CAB" w:rsidP="00123CAB">
      <w:pPr>
        <w:widowControl/>
        <w:shd w:val="clear" w:color="auto" w:fill="FFFFFF"/>
        <w:spacing w:before="100" w:beforeAutospacing="1" w:after="100" w:afterAutospacing="1"/>
        <w:jc w:val="center"/>
        <w:rPr>
          <w:rFonts w:ascii="Times New Roman" w:eastAsia="微软雅黑" w:hAnsi="Times New Roman" w:cs="Times New Roman"/>
          <w:color w:val="2F2F2F"/>
          <w:kern w:val="0"/>
          <w:sz w:val="44"/>
          <w:szCs w:val="44"/>
        </w:rPr>
      </w:pPr>
      <w:r w:rsidRPr="00123CAB">
        <w:rPr>
          <w:rFonts w:ascii="宋体" w:eastAsia="宋体" w:hAnsi="宋体" w:cs="Times New Roman" w:hint="eastAsia"/>
          <w:color w:val="2F2F2F"/>
          <w:kern w:val="0"/>
          <w:sz w:val="44"/>
          <w:szCs w:val="44"/>
        </w:rPr>
        <w:t>××××人民法院</w:t>
      </w:r>
      <w:r w:rsidRPr="00123CAB">
        <w:rPr>
          <w:rFonts w:ascii="Times New Roman" w:eastAsia="微软雅黑" w:hAnsi="Times New Roman" w:cs="Times New Roman"/>
          <w:color w:val="2F2F2F"/>
          <w:kern w:val="0"/>
          <w:sz w:val="44"/>
          <w:szCs w:val="44"/>
        </w:rPr>
        <w:t xml:space="preserve"> </w:t>
      </w:r>
    </w:p>
    <w:p w:rsidR="00123CAB" w:rsidRPr="00123CAB" w:rsidRDefault="00123CAB" w:rsidP="00123CAB">
      <w:pPr>
        <w:widowControl/>
        <w:shd w:val="clear" w:color="auto" w:fill="FFFFFF"/>
        <w:spacing w:before="100" w:beforeAutospacing="1" w:after="100" w:afterAutospacing="1"/>
        <w:jc w:val="center"/>
        <w:rPr>
          <w:rFonts w:ascii="Times New Roman" w:eastAsia="微软雅黑" w:hAnsi="Times New Roman" w:cs="Times New Roman"/>
          <w:color w:val="2F2F2F"/>
          <w:kern w:val="0"/>
          <w:sz w:val="44"/>
          <w:szCs w:val="44"/>
        </w:rPr>
      </w:pPr>
      <w:r w:rsidRPr="00123CAB">
        <w:rPr>
          <w:rFonts w:ascii="宋体" w:eastAsia="宋体" w:hAnsi="宋体" w:cs="Times New Roman" w:hint="eastAsia"/>
          <w:color w:val="2F2F2F"/>
          <w:kern w:val="0"/>
          <w:sz w:val="44"/>
          <w:szCs w:val="44"/>
        </w:rPr>
        <w:t>受理案件通知书</w:t>
      </w:r>
      <w:r w:rsidRPr="00123CAB">
        <w:rPr>
          <w:rFonts w:ascii="Times New Roman" w:eastAsia="微软雅黑" w:hAnsi="Times New Roman" w:cs="Times New Roman"/>
          <w:color w:val="2F2F2F"/>
          <w:kern w:val="0"/>
          <w:sz w:val="44"/>
          <w:szCs w:val="44"/>
        </w:rPr>
        <w:t xml:space="preserve"> </w:t>
      </w:r>
    </w:p>
    <w:p w:rsidR="00123CAB" w:rsidRPr="00123CAB" w:rsidRDefault="00123CAB" w:rsidP="00123CAB">
      <w:pPr>
        <w:widowControl/>
        <w:shd w:val="clear" w:color="auto" w:fill="FFFFFF"/>
        <w:spacing w:before="100" w:beforeAutospacing="1" w:after="100" w:afterAutospacing="1"/>
        <w:jc w:val="right"/>
        <w:rPr>
          <w:rFonts w:ascii="Calibri" w:eastAsia="微软雅黑" w:hAnsi="Calibri" w:cs="Calibri"/>
          <w:color w:val="2F2F2F"/>
          <w:kern w:val="0"/>
          <w:sz w:val="32"/>
          <w:szCs w:val="32"/>
        </w:rPr>
      </w:pPr>
      <w:r w:rsidRPr="00123CAB">
        <w:rPr>
          <w:rFonts w:ascii="宋体" w:eastAsia="宋体" w:hAnsi="宋体" w:cs="Calibri" w:hint="eastAsia"/>
          <w:color w:val="2F2F2F"/>
          <w:kern w:val="0"/>
          <w:sz w:val="32"/>
          <w:szCs w:val="32"/>
        </w:rPr>
        <w:t>(××××)……民初……号</w:t>
      </w:r>
      <w:r w:rsidRPr="00123CAB">
        <w:rPr>
          <w:rFonts w:ascii="Calibri" w:eastAsia="微软雅黑" w:hAnsi="Calibri" w:cs="Calibri"/>
          <w:color w:val="2F2F2F"/>
          <w:kern w:val="0"/>
          <w:sz w:val="32"/>
          <w:szCs w:val="32"/>
        </w:rPr>
        <w:t xml:space="preserve"> </w:t>
      </w:r>
    </w:p>
    <w:p w:rsidR="00123CAB" w:rsidRPr="00123CAB" w:rsidRDefault="00123CAB" w:rsidP="00123CAB">
      <w:pPr>
        <w:widowControl/>
        <w:shd w:val="clear" w:color="auto" w:fill="FFFFFF"/>
        <w:spacing w:before="100" w:beforeAutospacing="1" w:after="100" w:afterAutospacing="1"/>
        <w:jc w:val="left"/>
        <w:rPr>
          <w:rFonts w:ascii="Times New Roman" w:eastAsia="微软雅黑" w:hAnsi="Times New Roman" w:cs="Times New Roman"/>
          <w:color w:val="2F2F2F"/>
          <w:kern w:val="0"/>
          <w:szCs w:val="21"/>
        </w:rPr>
      </w:pPr>
      <w:r w:rsidRPr="00123CAB">
        <w:rPr>
          <w:rFonts w:ascii="宋体" w:eastAsia="宋体" w:hAnsi="宋体" w:cs="Times New Roman" w:hint="eastAsia"/>
          <w:color w:val="2F2F2F"/>
          <w:kern w:val="0"/>
          <w:szCs w:val="21"/>
        </w:rPr>
        <w:t>×××：</w:t>
      </w:r>
      <w:r w:rsidRPr="00123CAB">
        <w:rPr>
          <w:rFonts w:ascii="Times New Roman" w:eastAsia="微软雅黑" w:hAnsi="Times New Roman" w:cs="Times New Roman"/>
          <w:color w:val="2F2F2F"/>
          <w:kern w:val="0"/>
          <w:szCs w:val="21"/>
        </w:rPr>
        <w:t xml:space="preserve"> </w:t>
      </w:r>
    </w:p>
    <w:p w:rsidR="00123CAB" w:rsidRPr="00123CAB" w:rsidRDefault="00123CAB" w:rsidP="00123CAB">
      <w:pPr>
        <w:widowControl/>
        <w:shd w:val="clear" w:color="auto" w:fill="FFFFFF"/>
        <w:spacing w:before="100" w:beforeAutospacing="1" w:after="100" w:afterAutospacing="1"/>
        <w:ind w:firstLine="632"/>
        <w:rPr>
          <w:rFonts w:ascii="仿宋" w:eastAsia="仿宋" w:hAnsi="仿宋" w:cs="宋体"/>
          <w:color w:val="2F2F2F"/>
          <w:kern w:val="0"/>
          <w:szCs w:val="21"/>
        </w:rPr>
      </w:pPr>
      <w:r w:rsidRPr="00123CAB">
        <w:rPr>
          <w:rFonts w:ascii="宋体" w:eastAsia="宋体" w:hAnsi="宋体" w:cs="宋体" w:hint="eastAsia"/>
          <w:color w:val="2F2F2F"/>
          <w:kern w:val="0"/>
          <w:szCs w:val="21"/>
        </w:rPr>
        <w:t>……(写明当事人及案由)一案，本院于××××年××月××日立案。本案案号为(××××)……民初……号。现将受理案件的有关事项通知如下：</w:t>
      </w:r>
      <w:r w:rsidRPr="00123CAB">
        <w:rPr>
          <w:rFonts w:ascii="仿宋" w:eastAsia="仿宋" w:hAnsi="仿宋" w:cs="宋体" w:hint="eastAsia"/>
          <w:color w:val="2F2F2F"/>
          <w:kern w:val="0"/>
          <w:szCs w:val="21"/>
        </w:rPr>
        <w:t xml:space="preserve"> </w:t>
      </w:r>
    </w:p>
    <w:p w:rsidR="00123CAB" w:rsidRPr="00123CAB" w:rsidRDefault="00123CAB" w:rsidP="00123CAB">
      <w:pPr>
        <w:widowControl/>
        <w:shd w:val="clear" w:color="auto" w:fill="FFFFFF"/>
        <w:spacing w:before="100" w:beforeAutospacing="1" w:after="100" w:afterAutospacing="1"/>
        <w:ind w:firstLine="632"/>
        <w:rPr>
          <w:rFonts w:ascii="仿宋" w:eastAsia="仿宋" w:hAnsi="仿宋" w:cs="宋体"/>
          <w:color w:val="2F2F2F"/>
          <w:kern w:val="0"/>
          <w:szCs w:val="21"/>
        </w:rPr>
      </w:pPr>
      <w:r w:rsidRPr="00123CAB">
        <w:rPr>
          <w:rFonts w:ascii="宋体" w:eastAsia="宋体" w:hAnsi="宋体" w:cs="宋体" w:hint="eastAsia"/>
          <w:color w:val="2F2F2F"/>
          <w:kern w:val="0"/>
          <w:szCs w:val="21"/>
        </w:rPr>
        <w:t>一、在诉讼过程中，当事人必须依法行使诉讼权利，有权行使《中华人民共和国民事诉讼法》第四十九条、第五十条、第五十一条等规定的诉讼权利，同时也必须遵守诉讼秩序，履行诉讼义务。</w:t>
      </w:r>
      <w:r w:rsidRPr="00123CAB">
        <w:rPr>
          <w:rFonts w:ascii="仿宋" w:eastAsia="仿宋" w:hAnsi="仿宋" w:cs="宋体" w:hint="eastAsia"/>
          <w:color w:val="2F2F2F"/>
          <w:kern w:val="0"/>
          <w:szCs w:val="21"/>
        </w:rPr>
        <w:t xml:space="preserve"> </w:t>
      </w:r>
    </w:p>
    <w:p w:rsidR="00123CAB" w:rsidRPr="00123CAB" w:rsidRDefault="00123CAB" w:rsidP="00123CAB">
      <w:pPr>
        <w:widowControl/>
        <w:shd w:val="clear" w:color="auto" w:fill="FFFFFF"/>
        <w:spacing w:before="100" w:beforeAutospacing="1" w:after="100" w:afterAutospacing="1"/>
        <w:ind w:firstLine="632"/>
        <w:rPr>
          <w:rFonts w:ascii="仿宋" w:eastAsia="仿宋" w:hAnsi="仿宋" w:cs="宋体"/>
          <w:color w:val="2F2F2F"/>
          <w:kern w:val="0"/>
          <w:szCs w:val="21"/>
        </w:rPr>
      </w:pPr>
      <w:r w:rsidRPr="00123CAB">
        <w:rPr>
          <w:rFonts w:ascii="宋体" w:eastAsia="宋体" w:hAnsi="宋体" w:cs="宋体" w:hint="eastAsia"/>
          <w:color w:val="2F2F2F"/>
          <w:kern w:val="0"/>
          <w:szCs w:val="21"/>
        </w:rPr>
        <w:t>二、自然人应当提交身份证或者通行证、护照复印件；法人或者其他组织应当提交营业执照或者事业单位法人代码证复印件、法定代表人或者主要负责人身份证明书。</w:t>
      </w:r>
      <w:r w:rsidRPr="00123CAB">
        <w:rPr>
          <w:rFonts w:ascii="仿宋" w:eastAsia="仿宋" w:hAnsi="仿宋" w:cs="宋体" w:hint="eastAsia"/>
          <w:color w:val="2F2F2F"/>
          <w:kern w:val="0"/>
          <w:szCs w:val="21"/>
        </w:rPr>
        <w:t xml:space="preserve"> </w:t>
      </w:r>
    </w:p>
    <w:p w:rsidR="00123CAB" w:rsidRPr="00123CAB" w:rsidRDefault="00123CAB" w:rsidP="00123CAB">
      <w:pPr>
        <w:widowControl/>
        <w:shd w:val="clear" w:color="auto" w:fill="FFFFFF"/>
        <w:spacing w:before="100" w:beforeAutospacing="1" w:after="100" w:afterAutospacing="1"/>
        <w:ind w:firstLine="632"/>
        <w:rPr>
          <w:rFonts w:ascii="仿宋" w:eastAsia="仿宋" w:hAnsi="仿宋" w:cs="宋体"/>
          <w:color w:val="2F2F2F"/>
          <w:kern w:val="0"/>
          <w:szCs w:val="21"/>
        </w:rPr>
      </w:pPr>
      <w:r w:rsidRPr="00123CAB">
        <w:rPr>
          <w:rFonts w:ascii="宋体" w:eastAsia="宋体" w:hAnsi="宋体" w:cs="宋体" w:hint="eastAsia"/>
          <w:color w:val="2F2F2F"/>
          <w:kern w:val="0"/>
          <w:szCs w:val="21"/>
        </w:rPr>
        <w:t>三、当事人、法定代理人可以委托一至二人作为诉讼代理人。</w:t>
      </w:r>
      <w:r w:rsidRPr="00123CAB">
        <w:rPr>
          <w:rFonts w:ascii="仿宋" w:eastAsia="仿宋" w:hAnsi="仿宋" w:cs="宋体" w:hint="eastAsia"/>
          <w:color w:val="2F2F2F"/>
          <w:kern w:val="0"/>
          <w:szCs w:val="21"/>
        </w:rPr>
        <w:t xml:space="preserve"> </w:t>
      </w:r>
    </w:p>
    <w:p w:rsidR="00123CAB" w:rsidRPr="00123CAB" w:rsidRDefault="00123CAB" w:rsidP="00123CAB">
      <w:pPr>
        <w:widowControl/>
        <w:shd w:val="clear" w:color="auto" w:fill="FFFFFF"/>
        <w:spacing w:before="100" w:beforeAutospacing="1" w:after="100" w:afterAutospacing="1"/>
        <w:ind w:firstLine="632"/>
        <w:rPr>
          <w:rFonts w:ascii="仿宋" w:eastAsia="仿宋" w:hAnsi="仿宋" w:cs="宋体"/>
          <w:color w:val="2F2F2F"/>
          <w:kern w:val="0"/>
          <w:szCs w:val="21"/>
        </w:rPr>
      </w:pPr>
      <w:r w:rsidRPr="00123CAB">
        <w:rPr>
          <w:rFonts w:ascii="宋体" w:eastAsia="宋体" w:hAnsi="宋体" w:cs="宋体" w:hint="eastAsia"/>
          <w:color w:val="2F2F2F"/>
          <w:kern w:val="0"/>
          <w:szCs w:val="21"/>
        </w:rPr>
        <w:t>委托他人代为诉讼，必须向人民法院提交由委托人签名或者盖章的授权委托书。授权委托书必须记明委托事项和权限。诉讼代理人代为承认、放弃、变更诉讼请求，进行和解，提起反诉或者上诉，必须有委托人的特别授权。</w:t>
      </w:r>
      <w:r w:rsidRPr="00123CAB">
        <w:rPr>
          <w:rFonts w:ascii="仿宋" w:eastAsia="仿宋" w:hAnsi="仿宋" w:cs="宋体" w:hint="eastAsia"/>
          <w:color w:val="2F2F2F"/>
          <w:kern w:val="0"/>
          <w:szCs w:val="21"/>
        </w:rPr>
        <w:t xml:space="preserve"> </w:t>
      </w:r>
    </w:p>
    <w:p w:rsidR="00123CAB" w:rsidRPr="00123CAB" w:rsidRDefault="00123CAB" w:rsidP="00123CAB">
      <w:pPr>
        <w:widowControl/>
        <w:shd w:val="clear" w:color="auto" w:fill="FFFFFF"/>
        <w:spacing w:before="100" w:beforeAutospacing="1" w:after="100" w:afterAutospacing="1"/>
        <w:ind w:firstLine="632"/>
        <w:rPr>
          <w:rFonts w:ascii="仿宋" w:eastAsia="仿宋" w:hAnsi="仿宋" w:cs="宋体"/>
          <w:color w:val="2F2F2F"/>
          <w:kern w:val="0"/>
          <w:szCs w:val="21"/>
        </w:rPr>
      </w:pPr>
      <w:r w:rsidRPr="00123CAB">
        <w:rPr>
          <w:rFonts w:ascii="宋体" w:eastAsia="宋体" w:hAnsi="宋体" w:cs="宋体" w:hint="eastAsia"/>
          <w:color w:val="2F2F2F"/>
          <w:kern w:val="0"/>
          <w:szCs w:val="21"/>
        </w:rPr>
        <w:t>侨居在国外的中华人民共和国公民从国外寄交或者托交的授权委托书，必须经中华人民共和国驻该国的使领馆证明；没有使领馆的，由与中华人民共和国有外交关系的第三国驻该国的使领馆证明，再转由中华人民共和国驻该第三国使领馆证明，或者由当地的爱国华侨团体证明。</w:t>
      </w:r>
      <w:r w:rsidRPr="00123CAB">
        <w:rPr>
          <w:rFonts w:ascii="仿宋" w:eastAsia="仿宋" w:hAnsi="仿宋" w:cs="宋体" w:hint="eastAsia"/>
          <w:color w:val="2F2F2F"/>
          <w:kern w:val="0"/>
          <w:szCs w:val="21"/>
        </w:rPr>
        <w:t xml:space="preserve"> </w:t>
      </w:r>
    </w:p>
    <w:p w:rsidR="00123CAB" w:rsidRPr="00123CAB" w:rsidRDefault="00123CAB" w:rsidP="00123CAB">
      <w:pPr>
        <w:widowControl/>
        <w:shd w:val="clear" w:color="auto" w:fill="FFFFFF"/>
        <w:spacing w:before="100" w:beforeAutospacing="1" w:after="100" w:afterAutospacing="1"/>
        <w:ind w:firstLine="632"/>
        <w:rPr>
          <w:rFonts w:ascii="仿宋" w:eastAsia="仿宋" w:hAnsi="仿宋" w:cs="宋体"/>
          <w:color w:val="2F2F2F"/>
          <w:kern w:val="0"/>
          <w:szCs w:val="21"/>
        </w:rPr>
      </w:pPr>
      <w:r w:rsidRPr="00123CAB">
        <w:rPr>
          <w:rFonts w:ascii="宋体" w:eastAsia="宋体" w:hAnsi="宋体" w:cs="宋体" w:hint="eastAsia"/>
          <w:color w:val="2F2F2F"/>
          <w:kern w:val="0"/>
          <w:szCs w:val="21"/>
        </w:rPr>
        <w:t>四、应在接到本通知书后七日内，向本院预交案件受理费/申请费……元。本院诉讼费开户名称：××××人民法院(财政汇缴专户)；开户银行：……；账号：……。</w:t>
      </w:r>
      <w:r w:rsidRPr="00123CAB">
        <w:rPr>
          <w:rFonts w:ascii="仿宋" w:eastAsia="仿宋" w:hAnsi="仿宋" w:cs="宋体" w:hint="eastAsia"/>
          <w:color w:val="2F2F2F"/>
          <w:kern w:val="0"/>
          <w:szCs w:val="21"/>
        </w:rPr>
        <w:t xml:space="preserve"> </w:t>
      </w:r>
    </w:p>
    <w:p w:rsidR="00123CAB" w:rsidRPr="00123CAB" w:rsidRDefault="00123CAB" w:rsidP="00123CAB">
      <w:pPr>
        <w:widowControl/>
        <w:shd w:val="clear" w:color="auto" w:fill="FFFFFF"/>
        <w:spacing w:before="100" w:beforeAutospacing="1" w:after="100" w:afterAutospacing="1"/>
        <w:ind w:firstLine="632"/>
        <w:rPr>
          <w:rFonts w:ascii="仿宋" w:eastAsia="仿宋" w:hAnsi="仿宋" w:cs="宋体"/>
          <w:color w:val="2F2F2F"/>
          <w:kern w:val="0"/>
          <w:szCs w:val="21"/>
        </w:rPr>
      </w:pPr>
      <w:r w:rsidRPr="00123CAB">
        <w:rPr>
          <w:rFonts w:ascii="宋体" w:eastAsia="宋体" w:hAnsi="宋体" w:cs="宋体" w:hint="eastAsia"/>
          <w:color w:val="2F2F2F"/>
          <w:kern w:val="0"/>
          <w:szCs w:val="21"/>
        </w:rPr>
        <w:t>五、根据《最高人民法院关于人民法院在互联网公布裁判文书的规定》，本院作出的生效裁判文书将在中国裁判文书网上公布。如果你认为案件涉及个人隐私或商业秘密，申请对裁判文书中的有关内容进行技术处理或者申请不予公布的，至迟应在裁判文书送达之日起三日内以书面形式提出并说明具体理由。经本院审查认为理由正当的，可以在公布裁判文书时隐去相关内容或不予公布。</w:t>
      </w:r>
      <w:r w:rsidRPr="00123CAB">
        <w:rPr>
          <w:rFonts w:ascii="仿宋" w:eastAsia="仿宋" w:hAnsi="仿宋" w:cs="宋体" w:hint="eastAsia"/>
          <w:color w:val="2F2F2F"/>
          <w:kern w:val="0"/>
          <w:szCs w:val="21"/>
        </w:rPr>
        <w:t xml:space="preserve"> </w:t>
      </w:r>
    </w:p>
    <w:p w:rsidR="00123CAB" w:rsidRPr="00123CAB" w:rsidRDefault="00123CAB" w:rsidP="00123CAB">
      <w:pPr>
        <w:widowControl/>
        <w:shd w:val="clear" w:color="auto" w:fill="FFFFFF"/>
        <w:spacing w:before="100" w:beforeAutospacing="1" w:after="100" w:afterAutospacing="1"/>
        <w:ind w:firstLine="632"/>
        <w:rPr>
          <w:rFonts w:ascii="仿宋" w:eastAsia="仿宋" w:hAnsi="仿宋" w:cs="宋体"/>
          <w:color w:val="2F2F2F"/>
          <w:kern w:val="0"/>
          <w:szCs w:val="21"/>
        </w:rPr>
      </w:pPr>
      <w:r w:rsidRPr="00123CAB">
        <w:rPr>
          <w:rFonts w:ascii="宋体" w:eastAsia="宋体" w:hAnsi="宋体" w:cs="宋体" w:hint="eastAsia"/>
          <w:color w:val="2F2F2F"/>
          <w:kern w:val="0"/>
          <w:szCs w:val="21"/>
        </w:rPr>
        <w:t>六、本案审判组织成员为审判长×××、审判员/代理审判员/人民陪审员×××、审判员/代理审判员/人民陪审员×××，书记员×××。</w:t>
      </w:r>
      <w:r w:rsidRPr="00123CAB">
        <w:rPr>
          <w:rFonts w:ascii="仿宋" w:eastAsia="仿宋" w:hAnsi="仿宋" w:cs="宋体" w:hint="eastAsia"/>
          <w:color w:val="2F2F2F"/>
          <w:kern w:val="0"/>
          <w:szCs w:val="21"/>
        </w:rPr>
        <w:t xml:space="preserve"> </w:t>
      </w:r>
    </w:p>
    <w:p w:rsidR="00123CAB" w:rsidRPr="00123CAB" w:rsidRDefault="00123CAB" w:rsidP="00123CAB">
      <w:pPr>
        <w:widowControl/>
        <w:shd w:val="clear" w:color="auto" w:fill="FFFFFF"/>
        <w:spacing w:before="100" w:beforeAutospacing="1" w:after="100" w:afterAutospacing="1"/>
        <w:ind w:firstLine="632"/>
        <w:rPr>
          <w:rFonts w:ascii="仿宋" w:eastAsia="仿宋" w:hAnsi="仿宋" w:cs="宋体"/>
          <w:color w:val="2F2F2F"/>
          <w:kern w:val="0"/>
          <w:szCs w:val="21"/>
        </w:rPr>
      </w:pPr>
      <w:r w:rsidRPr="00123CAB">
        <w:rPr>
          <w:rFonts w:ascii="宋体" w:eastAsia="宋体" w:hAnsi="宋体" w:cs="宋体" w:hint="eastAsia"/>
          <w:color w:val="2F2F2F"/>
          <w:kern w:val="0"/>
          <w:szCs w:val="21"/>
        </w:rPr>
        <w:lastRenderedPageBreak/>
        <w:t>联系人：……(写明姓名、部门、职务)</w:t>
      </w:r>
      <w:r w:rsidRPr="00123CAB">
        <w:rPr>
          <w:rFonts w:ascii="仿宋" w:eastAsia="仿宋" w:hAnsi="仿宋" w:cs="宋体" w:hint="eastAsia"/>
          <w:color w:val="2F2F2F"/>
          <w:kern w:val="0"/>
          <w:szCs w:val="21"/>
        </w:rPr>
        <w:t xml:space="preserve"> </w:t>
      </w:r>
    </w:p>
    <w:p w:rsidR="00123CAB" w:rsidRPr="00123CAB" w:rsidRDefault="00123CAB" w:rsidP="00123CAB">
      <w:pPr>
        <w:widowControl/>
        <w:shd w:val="clear" w:color="auto" w:fill="FFFFFF"/>
        <w:spacing w:before="100" w:beforeAutospacing="1" w:after="100" w:afterAutospacing="1"/>
        <w:ind w:firstLine="632"/>
        <w:rPr>
          <w:rFonts w:ascii="仿宋" w:eastAsia="仿宋" w:hAnsi="仿宋" w:cs="宋体"/>
          <w:color w:val="2F2F2F"/>
          <w:kern w:val="0"/>
          <w:szCs w:val="21"/>
        </w:rPr>
      </w:pPr>
      <w:r w:rsidRPr="00123CAB">
        <w:rPr>
          <w:rFonts w:ascii="宋体" w:eastAsia="宋体" w:hAnsi="宋体" w:cs="宋体" w:hint="eastAsia"/>
          <w:color w:val="2F2F2F"/>
          <w:kern w:val="0"/>
          <w:szCs w:val="21"/>
        </w:rPr>
        <w:t>联系电话：……</w:t>
      </w:r>
      <w:r w:rsidRPr="00123CAB">
        <w:rPr>
          <w:rFonts w:ascii="仿宋" w:eastAsia="仿宋" w:hAnsi="仿宋" w:cs="宋体" w:hint="eastAsia"/>
          <w:color w:val="2F2F2F"/>
          <w:kern w:val="0"/>
          <w:szCs w:val="21"/>
        </w:rPr>
        <w:t xml:space="preserve"> </w:t>
      </w:r>
    </w:p>
    <w:p w:rsidR="00123CAB" w:rsidRPr="00123CAB" w:rsidRDefault="00123CAB" w:rsidP="00123CAB">
      <w:pPr>
        <w:widowControl/>
        <w:shd w:val="clear" w:color="auto" w:fill="FFFFFF"/>
        <w:spacing w:before="100" w:beforeAutospacing="1" w:after="100" w:afterAutospacing="1"/>
        <w:ind w:firstLine="632"/>
        <w:rPr>
          <w:rFonts w:ascii="仿宋" w:eastAsia="仿宋" w:hAnsi="仿宋" w:cs="宋体"/>
          <w:color w:val="2F2F2F"/>
          <w:kern w:val="0"/>
          <w:szCs w:val="21"/>
        </w:rPr>
      </w:pPr>
      <w:r w:rsidRPr="00123CAB">
        <w:rPr>
          <w:rFonts w:ascii="宋体" w:eastAsia="宋体" w:hAnsi="宋体" w:cs="宋体" w:hint="eastAsia"/>
          <w:color w:val="2F2F2F"/>
          <w:kern w:val="0"/>
          <w:szCs w:val="21"/>
        </w:rPr>
        <w:t>联系地址：……</w:t>
      </w:r>
      <w:r w:rsidRPr="00123CAB">
        <w:rPr>
          <w:rFonts w:ascii="仿宋" w:eastAsia="仿宋" w:hAnsi="仿宋" w:cs="宋体" w:hint="eastAsia"/>
          <w:color w:val="2F2F2F"/>
          <w:kern w:val="0"/>
          <w:szCs w:val="21"/>
        </w:rPr>
        <w:t xml:space="preserve"> </w:t>
      </w:r>
    </w:p>
    <w:p w:rsidR="00123CAB" w:rsidRPr="00123CAB" w:rsidRDefault="00123CAB" w:rsidP="00123CAB">
      <w:pPr>
        <w:widowControl/>
        <w:shd w:val="clear" w:color="auto" w:fill="FFFFFF"/>
        <w:spacing w:before="100" w:beforeAutospacing="1" w:after="100" w:afterAutospacing="1"/>
        <w:ind w:firstLine="632"/>
        <w:rPr>
          <w:rFonts w:ascii="仿宋" w:eastAsia="仿宋" w:hAnsi="仿宋" w:cs="宋体"/>
          <w:color w:val="2F2F2F"/>
          <w:kern w:val="0"/>
          <w:szCs w:val="21"/>
        </w:rPr>
      </w:pPr>
      <w:r w:rsidRPr="00123CAB">
        <w:rPr>
          <w:rFonts w:ascii="宋体" w:eastAsia="宋体" w:hAnsi="宋体" w:cs="宋体" w:hint="eastAsia"/>
          <w:color w:val="2F2F2F"/>
          <w:kern w:val="0"/>
          <w:szCs w:val="21"/>
        </w:rPr>
        <w:t>特此通知。</w:t>
      </w:r>
      <w:r w:rsidRPr="00123CAB">
        <w:rPr>
          <w:rFonts w:ascii="仿宋" w:eastAsia="仿宋" w:hAnsi="仿宋" w:cs="宋体" w:hint="eastAsia"/>
          <w:color w:val="2F2F2F"/>
          <w:kern w:val="0"/>
          <w:szCs w:val="21"/>
        </w:rPr>
        <w:t xml:space="preserve"> </w:t>
      </w:r>
    </w:p>
    <w:p w:rsidR="00123CAB" w:rsidRPr="00123CAB" w:rsidRDefault="00123CAB" w:rsidP="00123CAB">
      <w:pPr>
        <w:widowControl/>
        <w:shd w:val="clear" w:color="auto" w:fill="FFFFFF"/>
        <w:spacing w:before="100" w:beforeAutospacing="1" w:after="100" w:afterAutospacing="1"/>
        <w:jc w:val="right"/>
        <w:rPr>
          <w:rFonts w:ascii="Calibri" w:eastAsia="微软雅黑" w:hAnsi="Calibri" w:cs="Calibri"/>
          <w:color w:val="2F2F2F"/>
          <w:kern w:val="0"/>
          <w:szCs w:val="21"/>
        </w:rPr>
      </w:pPr>
      <w:r w:rsidRPr="00123CAB">
        <w:rPr>
          <w:rFonts w:ascii="宋体" w:eastAsia="宋体" w:hAnsi="宋体" w:cs="Calibri" w:hint="eastAsia"/>
          <w:color w:val="2F2F2F"/>
          <w:kern w:val="0"/>
          <w:szCs w:val="21"/>
        </w:rPr>
        <w:t>××××年××月××日</w:t>
      </w:r>
      <w:r w:rsidRPr="00123CAB">
        <w:rPr>
          <w:rFonts w:ascii="Calibri" w:eastAsia="微软雅黑" w:hAnsi="Calibri" w:cs="Calibri"/>
          <w:color w:val="2F2F2F"/>
          <w:kern w:val="0"/>
          <w:szCs w:val="21"/>
        </w:rPr>
        <w:t xml:space="preserve"> </w:t>
      </w:r>
    </w:p>
    <w:p w:rsidR="00123CAB" w:rsidRPr="00123CAB" w:rsidRDefault="00123CAB" w:rsidP="00123CAB">
      <w:pPr>
        <w:widowControl/>
        <w:shd w:val="clear" w:color="auto" w:fill="FFFFFF"/>
        <w:spacing w:before="100" w:beforeAutospacing="1" w:after="100" w:afterAutospacing="1"/>
        <w:ind w:firstLine="632"/>
        <w:jc w:val="right"/>
        <w:rPr>
          <w:rFonts w:ascii="仿宋" w:eastAsia="仿宋" w:hAnsi="仿宋" w:cs="宋体"/>
          <w:color w:val="2F2F2F"/>
          <w:kern w:val="0"/>
          <w:szCs w:val="21"/>
        </w:rPr>
      </w:pPr>
      <w:r w:rsidRPr="00123CAB">
        <w:rPr>
          <w:rFonts w:ascii="宋体" w:eastAsia="宋体" w:hAnsi="宋体" w:cs="宋体" w:hint="eastAsia"/>
          <w:color w:val="2F2F2F"/>
          <w:kern w:val="0"/>
          <w:szCs w:val="21"/>
        </w:rPr>
        <w:t>(院印)</w:t>
      </w:r>
      <w:r w:rsidRPr="00123CAB">
        <w:rPr>
          <w:rFonts w:ascii="仿宋" w:eastAsia="仿宋" w:hAnsi="仿宋" w:cs="宋体" w:hint="eastAsia"/>
          <w:color w:val="2F2F2F"/>
          <w:kern w:val="0"/>
          <w:szCs w:val="21"/>
        </w:rPr>
        <w:t xml:space="preserve"> </w:t>
      </w:r>
    </w:p>
    <w:p w:rsidR="00123CAB" w:rsidRPr="00123CAB" w:rsidRDefault="00123CAB" w:rsidP="00123CAB">
      <w:pPr>
        <w:widowControl/>
        <w:shd w:val="clear" w:color="auto" w:fill="FFFFFF"/>
        <w:spacing w:before="100" w:beforeAutospacing="1" w:after="100" w:afterAutospacing="1"/>
        <w:rPr>
          <w:rFonts w:ascii="Calibri" w:eastAsia="微软雅黑" w:hAnsi="Calibri" w:cs="Calibri"/>
          <w:color w:val="2F2F2F"/>
          <w:kern w:val="0"/>
          <w:szCs w:val="21"/>
        </w:rPr>
      </w:pPr>
      <w:r w:rsidRPr="00123CAB">
        <w:rPr>
          <w:rFonts w:ascii="宋体" w:eastAsia="宋体" w:hAnsi="宋体" w:cs="Calibri" w:hint="eastAsia"/>
          <w:color w:val="2F2F2F"/>
          <w:kern w:val="0"/>
          <w:szCs w:val="21"/>
        </w:rPr>
        <w:t>【说明】</w:t>
      </w:r>
      <w:r w:rsidRPr="00123CAB">
        <w:rPr>
          <w:rFonts w:ascii="Calibri" w:eastAsia="微软雅黑" w:hAnsi="Calibri" w:cs="Calibri"/>
          <w:color w:val="2F2F2F"/>
          <w:kern w:val="0"/>
          <w:szCs w:val="21"/>
        </w:rPr>
        <w:t xml:space="preserve"> </w:t>
      </w:r>
    </w:p>
    <w:p w:rsidR="00123CAB" w:rsidRPr="00123CAB" w:rsidRDefault="00123CAB" w:rsidP="00123CAB">
      <w:pPr>
        <w:widowControl/>
        <w:shd w:val="clear" w:color="auto" w:fill="FFFFFF"/>
        <w:spacing w:before="100" w:beforeAutospacing="1" w:after="100" w:afterAutospacing="1"/>
        <w:rPr>
          <w:rFonts w:ascii="Calibri" w:eastAsia="微软雅黑" w:hAnsi="Calibri" w:cs="Calibri"/>
          <w:color w:val="2F2F2F"/>
          <w:kern w:val="0"/>
          <w:szCs w:val="21"/>
        </w:rPr>
      </w:pPr>
      <w:r w:rsidRPr="00123CAB">
        <w:rPr>
          <w:rFonts w:ascii="宋体" w:eastAsia="宋体" w:hAnsi="宋体" w:cs="Calibri" w:hint="eastAsia"/>
          <w:color w:val="2F2F2F"/>
          <w:kern w:val="0"/>
          <w:szCs w:val="21"/>
        </w:rPr>
        <w:t>本样式根据《中华人民共和国民事诉讼法》第一百二十六条制定，供第一审人民法院在立案受理后，通知提起民事诉讼的当事人受理案件用。</w:t>
      </w:r>
      <w:r w:rsidRPr="00123CAB">
        <w:rPr>
          <w:rFonts w:ascii="Calibri" w:eastAsia="微软雅黑" w:hAnsi="Calibri" w:cs="Calibri"/>
          <w:color w:val="2F2F2F"/>
          <w:kern w:val="0"/>
          <w:szCs w:val="21"/>
        </w:rPr>
        <w:t xml:space="preserve"> </w:t>
      </w:r>
    </w:p>
    <w:p w:rsidR="009B0282" w:rsidRDefault="00DB6519"/>
    <w:p w:rsidR="00123CAB" w:rsidRPr="00123CAB" w:rsidRDefault="00123CAB" w:rsidP="00123CAB">
      <w:pPr>
        <w:widowControl/>
        <w:shd w:val="clear" w:color="auto" w:fill="FFFFFF"/>
        <w:jc w:val="center"/>
        <w:rPr>
          <w:rFonts w:ascii="宋体" w:eastAsia="宋体" w:hAnsi="宋体" w:cs="宋体"/>
          <w:b/>
          <w:bCs/>
          <w:color w:val="2F2F2F"/>
          <w:kern w:val="0"/>
          <w:sz w:val="36"/>
          <w:szCs w:val="36"/>
        </w:rPr>
      </w:pPr>
      <w:r w:rsidRPr="00123CAB">
        <w:rPr>
          <w:rFonts w:ascii="宋体" w:eastAsia="宋体" w:hAnsi="宋体" w:cs="宋体" w:hint="eastAsia"/>
          <w:b/>
          <w:bCs/>
          <w:color w:val="2F2F2F"/>
          <w:kern w:val="0"/>
          <w:sz w:val="36"/>
          <w:szCs w:val="36"/>
        </w:rPr>
        <w:t>应诉通知书(通知对方当事人用)</w:t>
      </w:r>
    </w:p>
    <w:p w:rsidR="00123CAB" w:rsidRPr="00123CAB" w:rsidRDefault="00123CAB" w:rsidP="00123CAB">
      <w:pPr>
        <w:widowControl/>
        <w:shd w:val="clear" w:color="auto" w:fill="FFFFFF"/>
        <w:spacing w:before="100" w:beforeAutospacing="1" w:after="100" w:afterAutospacing="1"/>
        <w:jc w:val="center"/>
        <w:rPr>
          <w:rFonts w:ascii="Times New Roman" w:eastAsia="微软雅黑" w:hAnsi="Times New Roman" w:cs="Times New Roman"/>
          <w:color w:val="2F2F2F"/>
          <w:kern w:val="0"/>
          <w:sz w:val="44"/>
          <w:szCs w:val="44"/>
        </w:rPr>
      </w:pPr>
      <w:r w:rsidRPr="00123CAB">
        <w:rPr>
          <w:rFonts w:ascii="宋体" w:eastAsia="宋体" w:hAnsi="宋体" w:cs="Times New Roman" w:hint="eastAsia"/>
          <w:color w:val="2F2F2F"/>
          <w:kern w:val="0"/>
          <w:sz w:val="44"/>
          <w:szCs w:val="44"/>
        </w:rPr>
        <w:t>××××人民法院</w:t>
      </w:r>
      <w:r w:rsidRPr="00123CAB">
        <w:rPr>
          <w:rFonts w:ascii="Times New Roman" w:eastAsia="微软雅黑" w:hAnsi="Times New Roman" w:cs="Times New Roman"/>
          <w:color w:val="2F2F2F"/>
          <w:kern w:val="0"/>
          <w:sz w:val="44"/>
          <w:szCs w:val="44"/>
        </w:rPr>
        <w:t xml:space="preserve"> </w:t>
      </w:r>
    </w:p>
    <w:p w:rsidR="00123CAB" w:rsidRPr="00123CAB" w:rsidRDefault="00123CAB" w:rsidP="00123CAB">
      <w:pPr>
        <w:widowControl/>
        <w:shd w:val="clear" w:color="auto" w:fill="FFFFFF"/>
        <w:spacing w:before="100" w:beforeAutospacing="1" w:after="100" w:afterAutospacing="1"/>
        <w:jc w:val="center"/>
        <w:rPr>
          <w:rFonts w:ascii="Times New Roman" w:eastAsia="微软雅黑" w:hAnsi="Times New Roman" w:cs="Times New Roman"/>
          <w:color w:val="2F2F2F"/>
          <w:kern w:val="0"/>
          <w:sz w:val="44"/>
          <w:szCs w:val="44"/>
        </w:rPr>
      </w:pPr>
      <w:r w:rsidRPr="00123CAB">
        <w:rPr>
          <w:rFonts w:ascii="宋体" w:eastAsia="宋体" w:hAnsi="宋体" w:cs="Times New Roman" w:hint="eastAsia"/>
          <w:color w:val="2F2F2F"/>
          <w:kern w:val="0"/>
          <w:sz w:val="44"/>
          <w:szCs w:val="44"/>
        </w:rPr>
        <w:t>应诉通知书</w:t>
      </w:r>
      <w:r w:rsidRPr="00123CAB">
        <w:rPr>
          <w:rFonts w:ascii="Times New Roman" w:eastAsia="微软雅黑" w:hAnsi="Times New Roman" w:cs="Times New Roman"/>
          <w:color w:val="2F2F2F"/>
          <w:kern w:val="0"/>
          <w:sz w:val="44"/>
          <w:szCs w:val="44"/>
        </w:rPr>
        <w:t xml:space="preserve"> </w:t>
      </w:r>
    </w:p>
    <w:p w:rsidR="00123CAB" w:rsidRPr="00123CAB" w:rsidRDefault="00123CAB" w:rsidP="00123CAB">
      <w:pPr>
        <w:widowControl/>
        <w:shd w:val="clear" w:color="auto" w:fill="FFFFFF"/>
        <w:spacing w:before="100" w:beforeAutospacing="1" w:after="100" w:afterAutospacing="1"/>
        <w:jc w:val="right"/>
        <w:rPr>
          <w:rFonts w:ascii="Calibri" w:eastAsia="微软雅黑" w:hAnsi="Calibri" w:cs="Calibri"/>
          <w:color w:val="2F2F2F"/>
          <w:kern w:val="0"/>
          <w:sz w:val="32"/>
          <w:szCs w:val="32"/>
        </w:rPr>
      </w:pPr>
      <w:r w:rsidRPr="00123CAB">
        <w:rPr>
          <w:rFonts w:ascii="宋体" w:eastAsia="宋体" w:hAnsi="宋体" w:cs="Calibri" w:hint="eastAsia"/>
          <w:color w:val="2F2F2F"/>
          <w:kern w:val="0"/>
          <w:sz w:val="32"/>
          <w:szCs w:val="32"/>
        </w:rPr>
        <w:t>(××××)……民初……号</w:t>
      </w:r>
      <w:r w:rsidRPr="00123CAB">
        <w:rPr>
          <w:rFonts w:ascii="Calibri" w:eastAsia="微软雅黑" w:hAnsi="Calibri" w:cs="Calibri"/>
          <w:color w:val="2F2F2F"/>
          <w:kern w:val="0"/>
          <w:sz w:val="32"/>
          <w:szCs w:val="32"/>
        </w:rPr>
        <w:t xml:space="preserve"> </w:t>
      </w:r>
    </w:p>
    <w:p w:rsidR="00123CAB" w:rsidRPr="00123CAB" w:rsidRDefault="00123CAB" w:rsidP="00123CAB">
      <w:pPr>
        <w:widowControl/>
        <w:shd w:val="clear" w:color="auto" w:fill="FFFFFF"/>
        <w:spacing w:before="100" w:beforeAutospacing="1" w:after="100" w:afterAutospacing="1"/>
        <w:jc w:val="left"/>
        <w:rPr>
          <w:rFonts w:ascii="Times New Roman" w:eastAsia="微软雅黑" w:hAnsi="Times New Roman" w:cs="Times New Roman"/>
          <w:color w:val="2F2F2F"/>
          <w:kern w:val="0"/>
          <w:szCs w:val="21"/>
        </w:rPr>
      </w:pPr>
      <w:r w:rsidRPr="00123CAB">
        <w:rPr>
          <w:rFonts w:ascii="宋体" w:eastAsia="宋体" w:hAnsi="宋体" w:cs="Times New Roman" w:hint="eastAsia"/>
          <w:color w:val="2F2F2F"/>
          <w:kern w:val="0"/>
          <w:szCs w:val="21"/>
        </w:rPr>
        <w:t>×××：</w:t>
      </w:r>
      <w:r w:rsidRPr="00123CAB">
        <w:rPr>
          <w:rFonts w:ascii="Times New Roman" w:eastAsia="微软雅黑" w:hAnsi="Times New Roman" w:cs="Times New Roman"/>
          <w:color w:val="2F2F2F"/>
          <w:kern w:val="0"/>
          <w:szCs w:val="21"/>
        </w:rPr>
        <w:t xml:space="preserve"> </w:t>
      </w:r>
    </w:p>
    <w:p w:rsidR="00123CAB" w:rsidRPr="00123CAB" w:rsidRDefault="00123CAB" w:rsidP="00123CAB">
      <w:pPr>
        <w:widowControl/>
        <w:shd w:val="clear" w:color="auto" w:fill="FFFFFF"/>
        <w:spacing w:before="100" w:beforeAutospacing="1" w:after="100" w:afterAutospacing="1"/>
        <w:ind w:firstLine="632"/>
        <w:rPr>
          <w:rFonts w:ascii="仿宋" w:eastAsia="仿宋" w:hAnsi="仿宋" w:cs="宋体"/>
          <w:color w:val="2F2F2F"/>
          <w:kern w:val="0"/>
          <w:szCs w:val="21"/>
        </w:rPr>
      </w:pPr>
      <w:r w:rsidRPr="00123CAB">
        <w:rPr>
          <w:rFonts w:ascii="宋体" w:eastAsia="宋体" w:hAnsi="宋体" w:cs="宋体" w:hint="eastAsia"/>
          <w:color w:val="2F2F2F"/>
          <w:kern w:val="0"/>
          <w:szCs w:val="21"/>
        </w:rPr>
        <w:t>……(写明当事人及案由)一案，本院于××××年××月××日立案。本案案号为(××××)……民初……号。现将应诉的有关事项通知如下：</w:t>
      </w:r>
      <w:r w:rsidRPr="00123CAB">
        <w:rPr>
          <w:rFonts w:ascii="仿宋" w:eastAsia="仿宋" w:hAnsi="仿宋" w:cs="宋体" w:hint="eastAsia"/>
          <w:color w:val="2F2F2F"/>
          <w:kern w:val="0"/>
          <w:szCs w:val="21"/>
        </w:rPr>
        <w:t xml:space="preserve"> </w:t>
      </w:r>
    </w:p>
    <w:p w:rsidR="00123CAB" w:rsidRPr="00123CAB" w:rsidRDefault="00123CAB" w:rsidP="00123CAB">
      <w:pPr>
        <w:widowControl/>
        <w:shd w:val="clear" w:color="auto" w:fill="FFFFFF"/>
        <w:spacing w:before="100" w:beforeAutospacing="1" w:after="100" w:afterAutospacing="1"/>
        <w:ind w:firstLine="632"/>
        <w:rPr>
          <w:rFonts w:ascii="仿宋" w:eastAsia="仿宋" w:hAnsi="仿宋" w:cs="宋体"/>
          <w:color w:val="2F2F2F"/>
          <w:kern w:val="0"/>
          <w:szCs w:val="21"/>
        </w:rPr>
      </w:pPr>
      <w:r w:rsidRPr="00123CAB">
        <w:rPr>
          <w:rFonts w:ascii="宋体" w:eastAsia="宋体" w:hAnsi="宋体" w:cs="宋体" w:hint="eastAsia"/>
          <w:color w:val="2F2F2F"/>
          <w:kern w:val="0"/>
          <w:szCs w:val="21"/>
        </w:rPr>
        <w:t>一、在诉讼过程中，当事人必须依法行使诉讼权利，有权行使《中华人民共和国民事诉讼法》第四十九条、第五十条、第五十一条等规定的诉讼权利，同时也必须遵守诉讼秩序，履行诉讼义务。</w:t>
      </w:r>
      <w:r w:rsidRPr="00123CAB">
        <w:rPr>
          <w:rFonts w:ascii="仿宋" w:eastAsia="仿宋" w:hAnsi="仿宋" w:cs="宋体" w:hint="eastAsia"/>
          <w:color w:val="2F2F2F"/>
          <w:kern w:val="0"/>
          <w:szCs w:val="21"/>
        </w:rPr>
        <w:t xml:space="preserve"> </w:t>
      </w:r>
    </w:p>
    <w:p w:rsidR="00123CAB" w:rsidRPr="00123CAB" w:rsidRDefault="00123CAB" w:rsidP="00123CAB">
      <w:pPr>
        <w:widowControl/>
        <w:shd w:val="clear" w:color="auto" w:fill="FFFFFF"/>
        <w:spacing w:before="100" w:beforeAutospacing="1" w:after="100" w:afterAutospacing="1"/>
        <w:ind w:firstLine="632"/>
        <w:rPr>
          <w:rFonts w:ascii="仿宋" w:eastAsia="仿宋" w:hAnsi="仿宋" w:cs="宋体"/>
          <w:color w:val="2F2F2F"/>
          <w:kern w:val="0"/>
          <w:szCs w:val="21"/>
        </w:rPr>
      </w:pPr>
      <w:r w:rsidRPr="00123CAB">
        <w:rPr>
          <w:rFonts w:ascii="宋体" w:eastAsia="宋体" w:hAnsi="宋体" w:cs="宋体" w:hint="eastAsia"/>
          <w:color w:val="2F2F2F"/>
          <w:kern w:val="0"/>
          <w:szCs w:val="21"/>
        </w:rPr>
        <w:t>二、在收到起诉状/答辩状/申请书副本后十五/三十日内向本院提交答辩状，并按对方当事人的人数提出副本。</w:t>
      </w:r>
      <w:r w:rsidRPr="00123CAB">
        <w:rPr>
          <w:rFonts w:ascii="仿宋" w:eastAsia="仿宋" w:hAnsi="仿宋" w:cs="宋体" w:hint="eastAsia"/>
          <w:color w:val="2F2F2F"/>
          <w:kern w:val="0"/>
          <w:szCs w:val="21"/>
        </w:rPr>
        <w:t xml:space="preserve"> </w:t>
      </w:r>
    </w:p>
    <w:p w:rsidR="00123CAB" w:rsidRPr="00123CAB" w:rsidRDefault="00123CAB" w:rsidP="00123CAB">
      <w:pPr>
        <w:widowControl/>
        <w:shd w:val="clear" w:color="auto" w:fill="FFFFFF"/>
        <w:spacing w:before="100" w:beforeAutospacing="1" w:after="100" w:afterAutospacing="1"/>
        <w:ind w:firstLine="632"/>
        <w:rPr>
          <w:rFonts w:ascii="仿宋" w:eastAsia="仿宋" w:hAnsi="仿宋" w:cs="宋体"/>
          <w:color w:val="2F2F2F"/>
          <w:kern w:val="0"/>
          <w:szCs w:val="21"/>
        </w:rPr>
      </w:pPr>
      <w:r w:rsidRPr="00123CAB">
        <w:rPr>
          <w:rFonts w:ascii="宋体" w:eastAsia="宋体" w:hAnsi="宋体" w:cs="宋体" w:hint="eastAsia"/>
          <w:color w:val="2F2F2F"/>
          <w:kern w:val="0"/>
          <w:szCs w:val="21"/>
        </w:rPr>
        <w:t>三、自然人应当提交身份证或者通行证、护照复印件；法人或者其他组织应当提交营业执照或者事业单位法人代码证复印件、法定代表人或者主要负责人身份证明书。</w:t>
      </w:r>
      <w:r w:rsidRPr="00123CAB">
        <w:rPr>
          <w:rFonts w:ascii="仿宋" w:eastAsia="仿宋" w:hAnsi="仿宋" w:cs="宋体" w:hint="eastAsia"/>
          <w:color w:val="2F2F2F"/>
          <w:kern w:val="0"/>
          <w:szCs w:val="21"/>
        </w:rPr>
        <w:t xml:space="preserve"> </w:t>
      </w:r>
    </w:p>
    <w:p w:rsidR="00123CAB" w:rsidRPr="00123CAB" w:rsidRDefault="00123CAB" w:rsidP="00123CAB">
      <w:pPr>
        <w:widowControl/>
        <w:shd w:val="clear" w:color="auto" w:fill="FFFFFF"/>
        <w:spacing w:before="100" w:beforeAutospacing="1" w:after="100" w:afterAutospacing="1"/>
        <w:ind w:firstLine="632"/>
        <w:rPr>
          <w:rFonts w:ascii="仿宋" w:eastAsia="仿宋" w:hAnsi="仿宋" w:cs="宋体"/>
          <w:color w:val="2F2F2F"/>
          <w:kern w:val="0"/>
          <w:szCs w:val="21"/>
        </w:rPr>
      </w:pPr>
      <w:r w:rsidRPr="00123CAB">
        <w:rPr>
          <w:rFonts w:ascii="宋体" w:eastAsia="宋体" w:hAnsi="宋体" w:cs="宋体" w:hint="eastAsia"/>
          <w:color w:val="2F2F2F"/>
          <w:kern w:val="0"/>
          <w:szCs w:val="21"/>
        </w:rPr>
        <w:t>四、当事人、法定代理人可以委托一至二人作为诉讼代理人。</w:t>
      </w:r>
      <w:r w:rsidRPr="00123CAB">
        <w:rPr>
          <w:rFonts w:ascii="仿宋" w:eastAsia="仿宋" w:hAnsi="仿宋" w:cs="宋体" w:hint="eastAsia"/>
          <w:color w:val="2F2F2F"/>
          <w:kern w:val="0"/>
          <w:szCs w:val="21"/>
        </w:rPr>
        <w:t xml:space="preserve"> </w:t>
      </w:r>
    </w:p>
    <w:p w:rsidR="00123CAB" w:rsidRPr="00123CAB" w:rsidRDefault="00123CAB" w:rsidP="00123CAB">
      <w:pPr>
        <w:widowControl/>
        <w:shd w:val="clear" w:color="auto" w:fill="FFFFFF"/>
        <w:spacing w:before="100" w:beforeAutospacing="1" w:after="100" w:afterAutospacing="1"/>
        <w:ind w:firstLine="632"/>
        <w:rPr>
          <w:rFonts w:ascii="仿宋" w:eastAsia="仿宋" w:hAnsi="仿宋" w:cs="宋体"/>
          <w:color w:val="2F2F2F"/>
          <w:kern w:val="0"/>
          <w:szCs w:val="21"/>
        </w:rPr>
      </w:pPr>
      <w:r w:rsidRPr="00123CAB">
        <w:rPr>
          <w:rFonts w:ascii="宋体" w:eastAsia="宋体" w:hAnsi="宋体" w:cs="宋体" w:hint="eastAsia"/>
          <w:color w:val="2F2F2F"/>
          <w:kern w:val="0"/>
          <w:szCs w:val="21"/>
        </w:rPr>
        <w:lastRenderedPageBreak/>
        <w:t>委托他人代为诉讼，必须向人民法院提交由委托人签名或者盖章的授权委托书。授权委托书必须记明委托事项和权限。诉讼代理人代为承认、放弃、变更诉讼请求，进行和解，提起反诉或者上诉，必须有委托人的特别授权。</w:t>
      </w:r>
      <w:r w:rsidRPr="00123CAB">
        <w:rPr>
          <w:rFonts w:ascii="仿宋" w:eastAsia="仿宋" w:hAnsi="仿宋" w:cs="宋体" w:hint="eastAsia"/>
          <w:color w:val="2F2F2F"/>
          <w:kern w:val="0"/>
          <w:szCs w:val="21"/>
        </w:rPr>
        <w:t xml:space="preserve"> </w:t>
      </w:r>
    </w:p>
    <w:p w:rsidR="00123CAB" w:rsidRPr="00123CAB" w:rsidRDefault="00123CAB" w:rsidP="00123CAB">
      <w:pPr>
        <w:widowControl/>
        <w:shd w:val="clear" w:color="auto" w:fill="FFFFFF"/>
        <w:spacing w:before="100" w:beforeAutospacing="1" w:after="100" w:afterAutospacing="1"/>
        <w:ind w:firstLine="632"/>
        <w:rPr>
          <w:rFonts w:ascii="仿宋" w:eastAsia="仿宋" w:hAnsi="仿宋" w:cs="宋体"/>
          <w:color w:val="2F2F2F"/>
          <w:kern w:val="0"/>
          <w:szCs w:val="21"/>
        </w:rPr>
      </w:pPr>
      <w:r w:rsidRPr="00123CAB">
        <w:rPr>
          <w:rFonts w:ascii="宋体" w:eastAsia="宋体" w:hAnsi="宋体" w:cs="宋体" w:hint="eastAsia"/>
          <w:color w:val="2F2F2F"/>
          <w:kern w:val="0"/>
          <w:szCs w:val="21"/>
        </w:rPr>
        <w:t>侨居在国外的中华人民共和国公民从国外寄交或者托交的授权委托书，必须经中华人民共和国驻该国的使领馆证明；没有使领馆的，由与中华人民共和国有外交关系的第三国驻该国的使领馆证明，再转由中华人民共和国驻该第三国使领馆证明，或者由当地的爱国华侨团体证明。</w:t>
      </w:r>
      <w:r w:rsidRPr="00123CAB">
        <w:rPr>
          <w:rFonts w:ascii="仿宋" w:eastAsia="仿宋" w:hAnsi="仿宋" w:cs="宋体" w:hint="eastAsia"/>
          <w:color w:val="2F2F2F"/>
          <w:kern w:val="0"/>
          <w:szCs w:val="21"/>
        </w:rPr>
        <w:t xml:space="preserve"> </w:t>
      </w:r>
    </w:p>
    <w:p w:rsidR="00123CAB" w:rsidRPr="00123CAB" w:rsidRDefault="00123CAB" w:rsidP="00123CAB">
      <w:pPr>
        <w:widowControl/>
        <w:shd w:val="clear" w:color="auto" w:fill="FFFFFF"/>
        <w:spacing w:before="100" w:beforeAutospacing="1" w:after="100" w:afterAutospacing="1"/>
        <w:ind w:firstLine="632"/>
        <w:rPr>
          <w:rFonts w:ascii="仿宋" w:eastAsia="仿宋" w:hAnsi="仿宋" w:cs="宋体"/>
          <w:color w:val="2F2F2F"/>
          <w:kern w:val="0"/>
          <w:szCs w:val="21"/>
        </w:rPr>
      </w:pPr>
      <w:r w:rsidRPr="00123CAB">
        <w:rPr>
          <w:rFonts w:ascii="宋体" w:eastAsia="宋体" w:hAnsi="宋体" w:cs="宋体" w:hint="eastAsia"/>
          <w:color w:val="2F2F2F"/>
          <w:kern w:val="0"/>
          <w:szCs w:val="21"/>
        </w:rPr>
        <w:t>五、根据《最高人民法院关于人民法院在互联网公布裁判文书的规定》，本院作出的生效裁判文书将在中国裁判文书网上公布。如果你认为案件涉及个人隐私或商业秘密，申请对裁判文书中的有关内容进行技术处理或者申请不予公布的，至迟应在裁判文书送达之日起三日内以书面形式提出并说明具体理由。经本院审查认为理由正当的，可以在公布裁判文书时隐去相关内容或不予公布。</w:t>
      </w:r>
      <w:r w:rsidRPr="00123CAB">
        <w:rPr>
          <w:rFonts w:ascii="仿宋" w:eastAsia="仿宋" w:hAnsi="仿宋" w:cs="宋体" w:hint="eastAsia"/>
          <w:color w:val="2F2F2F"/>
          <w:kern w:val="0"/>
          <w:szCs w:val="21"/>
        </w:rPr>
        <w:t xml:space="preserve"> </w:t>
      </w:r>
    </w:p>
    <w:p w:rsidR="00123CAB" w:rsidRPr="00123CAB" w:rsidRDefault="00123CAB" w:rsidP="00123CAB">
      <w:pPr>
        <w:widowControl/>
        <w:shd w:val="clear" w:color="auto" w:fill="FFFFFF"/>
        <w:spacing w:before="100" w:beforeAutospacing="1" w:after="100" w:afterAutospacing="1"/>
        <w:ind w:firstLine="632"/>
        <w:rPr>
          <w:rFonts w:ascii="仿宋" w:eastAsia="仿宋" w:hAnsi="仿宋" w:cs="宋体"/>
          <w:color w:val="2F2F2F"/>
          <w:kern w:val="0"/>
          <w:szCs w:val="21"/>
        </w:rPr>
      </w:pPr>
      <w:r w:rsidRPr="00123CAB">
        <w:rPr>
          <w:rFonts w:ascii="宋体" w:eastAsia="宋体" w:hAnsi="宋体" w:cs="宋体" w:hint="eastAsia"/>
          <w:color w:val="2F2F2F"/>
          <w:kern w:val="0"/>
          <w:szCs w:val="21"/>
        </w:rPr>
        <w:t>六、本案审判组织成员为审判长×××、审判员/代理审判员/人民陪审员×××、审判员/代理审判员/人民陪审员×××，书记员×××。</w:t>
      </w:r>
      <w:r w:rsidRPr="00123CAB">
        <w:rPr>
          <w:rFonts w:ascii="仿宋" w:eastAsia="仿宋" w:hAnsi="仿宋" w:cs="宋体" w:hint="eastAsia"/>
          <w:color w:val="2F2F2F"/>
          <w:kern w:val="0"/>
          <w:szCs w:val="21"/>
        </w:rPr>
        <w:t xml:space="preserve"> </w:t>
      </w:r>
    </w:p>
    <w:p w:rsidR="00123CAB" w:rsidRPr="00123CAB" w:rsidRDefault="00123CAB" w:rsidP="00123CAB">
      <w:pPr>
        <w:widowControl/>
        <w:shd w:val="clear" w:color="auto" w:fill="FFFFFF"/>
        <w:spacing w:before="100" w:beforeAutospacing="1" w:after="100" w:afterAutospacing="1"/>
        <w:ind w:firstLine="632"/>
        <w:rPr>
          <w:rFonts w:ascii="仿宋" w:eastAsia="仿宋" w:hAnsi="仿宋" w:cs="宋体"/>
          <w:color w:val="2F2F2F"/>
          <w:kern w:val="0"/>
          <w:szCs w:val="21"/>
        </w:rPr>
      </w:pPr>
      <w:r w:rsidRPr="00123CAB">
        <w:rPr>
          <w:rFonts w:ascii="宋体" w:eastAsia="宋体" w:hAnsi="宋体" w:cs="宋体" w:hint="eastAsia"/>
          <w:color w:val="2F2F2F"/>
          <w:kern w:val="0"/>
          <w:szCs w:val="21"/>
        </w:rPr>
        <w:t>联系人：……(写明姓名、部门、职务)</w:t>
      </w:r>
      <w:r w:rsidRPr="00123CAB">
        <w:rPr>
          <w:rFonts w:ascii="仿宋" w:eastAsia="仿宋" w:hAnsi="仿宋" w:cs="宋体" w:hint="eastAsia"/>
          <w:color w:val="2F2F2F"/>
          <w:kern w:val="0"/>
          <w:szCs w:val="21"/>
        </w:rPr>
        <w:t xml:space="preserve"> </w:t>
      </w:r>
    </w:p>
    <w:p w:rsidR="00123CAB" w:rsidRPr="00123CAB" w:rsidRDefault="00123CAB" w:rsidP="00123CAB">
      <w:pPr>
        <w:widowControl/>
        <w:shd w:val="clear" w:color="auto" w:fill="FFFFFF"/>
        <w:spacing w:before="100" w:beforeAutospacing="1" w:after="100" w:afterAutospacing="1"/>
        <w:ind w:firstLine="632"/>
        <w:rPr>
          <w:rFonts w:ascii="仿宋" w:eastAsia="仿宋" w:hAnsi="仿宋" w:cs="宋体"/>
          <w:color w:val="2F2F2F"/>
          <w:kern w:val="0"/>
          <w:szCs w:val="21"/>
        </w:rPr>
      </w:pPr>
      <w:r w:rsidRPr="00123CAB">
        <w:rPr>
          <w:rFonts w:ascii="宋体" w:eastAsia="宋体" w:hAnsi="宋体" w:cs="宋体" w:hint="eastAsia"/>
          <w:color w:val="2F2F2F"/>
          <w:kern w:val="0"/>
          <w:szCs w:val="21"/>
        </w:rPr>
        <w:t>联系电话：……</w:t>
      </w:r>
      <w:r w:rsidRPr="00123CAB">
        <w:rPr>
          <w:rFonts w:ascii="仿宋" w:eastAsia="仿宋" w:hAnsi="仿宋" w:cs="宋体" w:hint="eastAsia"/>
          <w:color w:val="2F2F2F"/>
          <w:kern w:val="0"/>
          <w:szCs w:val="21"/>
        </w:rPr>
        <w:t xml:space="preserve"> </w:t>
      </w:r>
    </w:p>
    <w:p w:rsidR="00123CAB" w:rsidRPr="00123CAB" w:rsidRDefault="00123CAB" w:rsidP="00123CAB">
      <w:pPr>
        <w:widowControl/>
        <w:shd w:val="clear" w:color="auto" w:fill="FFFFFF"/>
        <w:spacing w:before="100" w:beforeAutospacing="1" w:after="100" w:afterAutospacing="1"/>
        <w:ind w:firstLine="632"/>
        <w:rPr>
          <w:rFonts w:ascii="仿宋" w:eastAsia="仿宋" w:hAnsi="仿宋" w:cs="宋体"/>
          <w:color w:val="2F2F2F"/>
          <w:kern w:val="0"/>
          <w:szCs w:val="21"/>
        </w:rPr>
      </w:pPr>
      <w:r w:rsidRPr="00123CAB">
        <w:rPr>
          <w:rFonts w:ascii="宋体" w:eastAsia="宋体" w:hAnsi="宋体" w:cs="宋体" w:hint="eastAsia"/>
          <w:color w:val="2F2F2F"/>
          <w:kern w:val="0"/>
          <w:szCs w:val="21"/>
        </w:rPr>
        <w:t>联系地址：……</w:t>
      </w:r>
      <w:r w:rsidRPr="00123CAB">
        <w:rPr>
          <w:rFonts w:ascii="仿宋" w:eastAsia="仿宋" w:hAnsi="仿宋" w:cs="宋体" w:hint="eastAsia"/>
          <w:color w:val="2F2F2F"/>
          <w:kern w:val="0"/>
          <w:szCs w:val="21"/>
        </w:rPr>
        <w:t xml:space="preserve"> </w:t>
      </w:r>
    </w:p>
    <w:p w:rsidR="00123CAB" w:rsidRPr="00123CAB" w:rsidRDefault="00123CAB" w:rsidP="00123CAB">
      <w:pPr>
        <w:widowControl/>
        <w:shd w:val="clear" w:color="auto" w:fill="FFFFFF"/>
        <w:spacing w:before="100" w:beforeAutospacing="1" w:after="100" w:afterAutospacing="1"/>
        <w:ind w:firstLine="632"/>
        <w:rPr>
          <w:rFonts w:ascii="仿宋" w:eastAsia="仿宋" w:hAnsi="仿宋" w:cs="宋体"/>
          <w:color w:val="2F2F2F"/>
          <w:kern w:val="0"/>
          <w:szCs w:val="21"/>
        </w:rPr>
      </w:pPr>
      <w:r w:rsidRPr="00123CAB">
        <w:rPr>
          <w:rFonts w:ascii="宋体" w:eastAsia="宋体" w:hAnsi="宋体" w:cs="宋体" w:hint="eastAsia"/>
          <w:color w:val="2F2F2F"/>
          <w:kern w:val="0"/>
          <w:szCs w:val="21"/>
        </w:rPr>
        <w:t>特此通知。</w:t>
      </w:r>
      <w:r w:rsidRPr="00123CAB">
        <w:rPr>
          <w:rFonts w:ascii="仿宋" w:eastAsia="仿宋" w:hAnsi="仿宋" w:cs="宋体" w:hint="eastAsia"/>
          <w:color w:val="2F2F2F"/>
          <w:kern w:val="0"/>
          <w:szCs w:val="21"/>
        </w:rPr>
        <w:t xml:space="preserve"> </w:t>
      </w:r>
    </w:p>
    <w:p w:rsidR="00123CAB" w:rsidRPr="00123CAB" w:rsidRDefault="00123CAB" w:rsidP="00123CAB">
      <w:pPr>
        <w:widowControl/>
        <w:shd w:val="clear" w:color="auto" w:fill="FFFFFF"/>
        <w:spacing w:before="100" w:beforeAutospacing="1" w:after="100" w:afterAutospacing="1"/>
        <w:jc w:val="right"/>
        <w:rPr>
          <w:rFonts w:ascii="Calibri" w:eastAsia="微软雅黑" w:hAnsi="Calibri" w:cs="Calibri"/>
          <w:color w:val="2F2F2F"/>
          <w:kern w:val="0"/>
          <w:szCs w:val="21"/>
        </w:rPr>
      </w:pPr>
      <w:r w:rsidRPr="00123CAB">
        <w:rPr>
          <w:rFonts w:ascii="宋体" w:eastAsia="宋体" w:hAnsi="宋体" w:cs="Calibri" w:hint="eastAsia"/>
          <w:color w:val="2F2F2F"/>
          <w:kern w:val="0"/>
          <w:szCs w:val="21"/>
        </w:rPr>
        <w:t>××××年××月××日</w:t>
      </w:r>
      <w:r w:rsidRPr="00123CAB">
        <w:rPr>
          <w:rFonts w:ascii="Calibri" w:eastAsia="微软雅黑" w:hAnsi="Calibri" w:cs="Calibri"/>
          <w:color w:val="2F2F2F"/>
          <w:kern w:val="0"/>
          <w:szCs w:val="21"/>
        </w:rPr>
        <w:t xml:space="preserve"> </w:t>
      </w:r>
    </w:p>
    <w:p w:rsidR="00123CAB" w:rsidRPr="00123CAB" w:rsidRDefault="00123CAB" w:rsidP="00123CAB">
      <w:pPr>
        <w:widowControl/>
        <w:shd w:val="clear" w:color="auto" w:fill="FFFFFF"/>
        <w:spacing w:before="100" w:beforeAutospacing="1" w:after="100" w:afterAutospacing="1"/>
        <w:ind w:firstLine="632"/>
        <w:jc w:val="right"/>
        <w:rPr>
          <w:rFonts w:ascii="仿宋" w:eastAsia="仿宋" w:hAnsi="仿宋" w:cs="宋体"/>
          <w:color w:val="2F2F2F"/>
          <w:kern w:val="0"/>
          <w:szCs w:val="21"/>
        </w:rPr>
      </w:pPr>
      <w:r w:rsidRPr="00123CAB">
        <w:rPr>
          <w:rFonts w:ascii="宋体" w:eastAsia="宋体" w:hAnsi="宋体" w:cs="宋体" w:hint="eastAsia"/>
          <w:color w:val="2F2F2F"/>
          <w:kern w:val="0"/>
          <w:szCs w:val="21"/>
        </w:rPr>
        <w:t>(院印)</w:t>
      </w:r>
      <w:r w:rsidRPr="00123CAB">
        <w:rPr>
          <w:rFonts w:ascii="仿宋" w:eastAsia="仿宋" w:hAnsi="仿宋" w:cs="宋体" w:hint="eastAsia"/>
          <w:color w:val="2F2F2F"/>
          <w:kern w:val="0"/>
          <w:szCs w:val="21"/>
        </w:rPr>
        <w:t xml:space="preserve"> </w:t>
      </w:r>
    </w:p>
    <w:p w:rsidR="00123CAB" w:rsidRPr="00123CAB" w:rsidRDefault="00123CAB" w:rsidP="00123CAB">
      <w:pPr>
        <w:widowControl/>
        <w:shd w:val="clear" w:color="auto" w:fill="FFFFFF"/>
        <w:spacing w:before="100" w:beforeAutospacing="1" w:after="100" w:afterAutospacing="1"/>
        <w:rPr>
          <w:rFonts w:ascii="Calibri" w:eastAsia="微软雅黑" w:hAnsi="Calibri" w:cs="Calibri"/>
          <w:color w:val="2F2F2F"/>
          <w:kern w:val="0"/>
          <w:szCs w:val="21"/>
        </w:rPr>
      </w:pPr>
      <w:r w:rsidRPr="00123CAB">
        <w:rPr>
          <w:rFonts w:ascii="宋体" w:eastAsia="宋体" w:hAnsi="宋体" w:cs="Calibri" w:hint="eastAsia"/>
          <w:color w:val="2F2F2F"/>
          <w:kern w:val="0"/>
          <w:szCs w:val="21"/>
        </w:rPr>
        <w:t>【说明】</w:t>
      </w:r>
      <w:r w:rsidRPr="00123CAB">
        <w:rPr>
          <w:rFonts w:ascii="Calibri" w:eastAsia="微软雅黑" w:hAnsi="Calibri" w:cs="Calibri"/>
          <w:color w:val="2F2F2F"/>
          <w:kern w:val="0"/>
          <w:szCs w:val="21"/>
        </w:rPr>
        <w:t xml:space="preserve"> </w:t>
      </w:r>
    </w:p>
    <w:p w:rsidR="00123CAB" w:rsidRPr="00123CAB" w:rsidRDefault="00123CAB" w:rsidP="00123CAB">
      <w:pPr>
        <w:widowControl/>
        <w:shd w:val="clear" w:color="auto" w:fill="FFFFFF"/>
        <w:spacing w:before="100" w:beforeAutospacing="1" w:after="100" w:afterAutospacing="1"/>
        <w:rPr>
          <w:rFonts w:ascii="Calibri" w:eastAsia="微软雅黑" w:hAnsi="Calibri" w:cs="Calibri"/>
          <w:color w:val="2F2F2F"/>
          <w:kern w:val="0"/>
          <w:szCs w:val="21"/>
        </w:rPr>
      </w:pPr>
      <w:r w:rsidRPr="00123CAB">
        <w:rPr>
          <w:rFonts w:ascii="宋体" w:eastAsia="宋体" w:hAnsi="宋体" w:cs="Calibri" w:hint="eastAsia"/>
          <w:color w:val="2F2F2F"/>
          <w:kern w:val="0"/>
          <w:szCs w:val="21"/>
        </w:rPr>
        <w:t>1．本样式根据《中华人民共和国民事诉讼法》第一百二十六条制定，供第一审人民法院立案受理后，通知提起民事诉讼当事人的对方当事人应诉用。</w:t>
      </w:r>
      <w:r w:rsidRPr="00123CAB">
        <w:rPr>
          <w:rFonts w:ascii="Calibri" w:eastAsia="微软雅黑" w:hAnsi="Calibri" w:cs="Calibri"/>
          <w:color w:val="2F2F2F"/>
          <w:kern w:val="0"/>
          <w:szCs w:val="21"/>
        </w:rPr>
        <w:t xml:space="preserve"> </w:t>
      </w:r>
    </w:p>
    <w:p w:rsidR="00123CAB" w:rsidRPr="00123CAB" w:rsidRDefault="00123CAB" w:rsidP="00123CAB">
      <w:pPr>
        <w:widowControl/>
        <w:shd w:val="clear" w:color="auto" w:fill="FFFFFF"/>
        <w:spacing w:before="100" w:beforeAutospacing="1" w:after="100" w:afterAutospacing="1"/>
        <w:rPr>
          <w:rFonts w:ascii="Calibri" w:eastAsia="微软雅黑" w:hAnsi="Calibri" w:cs="Calibri"/>
          <w:color w:val="2F2F2F"/>
          <w:kern w:val="0"/>
          <w:szCs w:val="21"/>
        </w:rPr>
      </w:pPr>
      <w:r w:rsidRPr="00123CAB">
        <w:rPr>
          <w:rFonts w:ascii="宋体" w:eastAsia="宋体" w:hAnsi="宋体" w:cs="Calibri" w:hint="eastAsia"/>
          <w:color w:val="2F2F2F"/>
          <w:kern w:val="0"/>
          <w:szCs w:val="21"/>
        </w:rPr>
        <w:t>2．提起诉讼当事人的相对方是指民事一审被告、二审被上诉人、非讼程序被申请人、再审被申请人等。</w:t>
      </w:r>
      <w:r w:rsidRPr="00123CAB">
        <w:rPr>
          <w:rFonts w:ascii="Calibri" w:eastAsia="微软雅黑" w:hAnsi="Calibri" w:cs="Calibri"/>
          <w:color w:val="2F2F2F"/>
          <w:kern w:val="0"/>
          <w:szCs w:val="21"/>
        </w:rPr>
        <w:t xml:space="preserve"> </w:t>
      </w:r>
    </w:p>
    <w:p w:rsidR="00123CAB" w:rsidRPr="00123CAB" w:rsidRDefault="00123CAB" w:rsidP="00123CAB">
      <w:pPr>
        <w:widowControl/>
        <w:shd w:val="clear" w:color="auto" w:fill="FFFFFF"/>
        <w:spacing w:before="100" w:beforeAutospacing="1" w:after="100" w:afterAutospacing="1"/>
        <w:rPr>
          <w:rFonts w:ascii="Calibri" w:eastAsia="微软雅黑" w:hAnsi="Calibri" w:cs="Calibri"/>
          <w:color w:val="2F2F2F"/>
          <w:kern w:val="0"/>
          <w:szCs w:val="21"/>
        </w:rPr>
      </w:pPr>
      <w:r w:rsidRPr="00123CAB">
        <w:rPr>
          <w:rFonts w:ascii="宋体" w:eastAsia="宋体" w:hAnsi="宋体" w:cs="Calibri" w:hint="eastAsia"/>
          <w:color w:val="2F2F2F"/>
          <w:kern w:val="0"/>
          <w:szCs w:val="21"/>
        </w:rPr>
        <w:t>3．对执行案件的被申请人，不发放应诉通知书，而发放执行通知书。</w:t>
      </w:r>
      <w:r w:rsidRPr="00123CAB">
        <w:rPr>
          <w:rFonts w:ascii="Calibri" w:eastAsia="微软雅黑" w:hAnsi="Calibri" w:cs="Calibri"/>
          <w:color w:val="2F2F2F"/>
          <w:kern w:val="0"/>
          <w:szCs w:val="21"/>
        </w:rPr>
        <w:t xml:space="preserve"> </w:t>
      </w:r>
    </w:p>
    <w:p w:rsidR="00123CAB" w:rsidRDefault="00123CAB"/>
    <w:p w:rsidR="00123CAB" w:rsidRPr="00123CAB" w:rsidRDefault="00123CAB" w:rsidP="00123CAB">
      <w:pPr>
        <w:widowControl/>
        <w:shd w:val="clear" w:color="auto" w:fill="FFFFFF"/>
        <w:jc w:val="center"/>
        <w:rPr>
          <w:rFonts w:ascii="宋体" w:eastAsia="宋体" w:hAnsi="宋体" w:cs="宋体"/>
          <w:b/>
          <w:bCs/>
          <w:color w:val="2F2F2F"/>
          <w:kern w:val="0"/>
          <w:sz w:val="36"/>
          <w:szCs w:val="36"/>
        </w:rPr>
      </w:pPr>
      <w:r w:rsidRPr="00123CAB">
        <w:rPr>
          <w:rFonts w:ascii="宋体" w:eastAsia="宋体" w:hAnsi="宋体" w:cs="宋体" w:hint="eastAsia"/>
          <w:b/>
          <w:bCs/>
          <w:color w:val="2F2F2F"/>
          <w:kern w:val="0"/>
          <w:sz w:val="36"/>
          <w:szCs w:val="36"/>
        </w:rPr>
        <w:t>参加诉讼通知书(通知其他当事人用)</w:t>
      </w:r>
    </w:p>
    <w:p w:rsidR="00123CAB" w:rsidRPr="00123CAB" w:rsidRDefault="00123CAB" w:rsidP="00123CAB">
      <w:pPr>
        <w:widowControl/>
        <w:shd w:val="clear" w:color="auto" w:fill="FFFFFF"/>
        <w:spacing w:before="100" w:beforeAutospacing="1" w:after="100" w:afterAutospacing="1"/>
        <w:jc w:val="center"/>
        <w:rPr>
          <w:rFonts w:ascii="Times New Roman" w:eastAsia="微软雅黑" w:hAnsi="Times New Roman" w:cs="Times New Roman"/>
          <w:color w:val="2F2F2F"/>
          <w:kern w:val="0"/>
          <w:sz w:val="44"/>
          <w:szCs w:val="44"/>
        </w:rPr>
      </w:pPr>
      <w:r w:rsidRPr="00123CAB">
        <w:rPr>
          <w:rFonts w:ascii="宋体" w:eastAsia="宋体" w:hAnsi="宋体" w:cs="Times New Roman" w:hint="eastAsia"/>
          <w:color w:val="2F2F2F"/>
          <w:kern w:val="0"/>
          <w:sz w:val="44"/>
          <w:szCs w:val="44"/>
        </w:rPr>
        <w:t>××××人民法院</w:t>
      </w:r>
      <w:r w:rsidRPr="00123CAB">
        <w:rPr>
          <w:rFonts w:ascii="Times New Roman" w:eastAsia="微软雅黑" w:hAnsi="Times New Roman" w:cs="Times New Roman"/>
          <w:color w:val="2F2F2F"/>
          <w:kern w:val="0"/>
          <w:sz w:val="44"/>
          <w:szCs w:val="44"/>
        </w:rPr>
        <w:t xml:space="preserve"> </w:t>
      </w:r>
    </w:p>
    <w:p w:rsidR="00123CAB" w:rsidRPr="00123CAB" w:rsidRDefault="00123CAB" w:rsidP="00123CAB">
      <w:pPr>
        <w:widowControl/>
        <w:shd w:val="clear" w:color="auto" w:fill="FFFFFF"/>
        <w:spacing w:before="100" w:beforeAutospacing="1" w:after="100" w:afterAutospacing="1"/>
        <w:jc w:val="center"/>
        <w:rPr>
          <w:rFonts w:ascii="Times New Roman" w:eastAsia="微软雅黑" w:hAnsi="Times New Roman" w:cs="Times New Roman"/>
          <w:color w:val="2F2F2F"/>
          <w:kern w:val="0"/>
          <w:sz w:val="44"/>
          <w:szCs w:val="44"/>
        </w:rPr>
      </w:pPr>
      <w:r w:rsidRPr="00123CAB">
        <w:rPr>
          <w:rFonts w:ascii="宋体" w:eastAsia="宋体" w:hAnsi="宋体" w:cs="Times New Roman" w:hint="eastAsia"/>
          <w:color w:val="2F2F2F"/>
          <w:kern w:val="0"/>
          <w:sz w:val="44"/>
          <w:szCs w:val="44"/>
        </w:rPr>
        <w:lastRenderedPageBreak/>
        <w:t>参加诉讼通知书</w:t>
      </w:r>
      <w:r w:rsidRPr="00123CAB">
        <w:rPr>
          <w:rFonts w:ascii="Times New Roman" w:eastAsia="微软雅黑" w:hAnsi="Times New Roman" w:cs="Times New Roman"/>
          <w:color w:val="2F2F2F"/>
          <w:kern w:val="0"/>
          <w:sz w:val="44"/>
          <w:szCs w:val="44"/>
        </w:rPr>
        <w:t xml:space="preserve"> </w:t>
      </w:r>
    </w:p>
    <w:p w:rsidR="00123CAB" w:rsidRPr="00123CAB" w:rsidRDefault="00123CAB" w:rsidP="00123CAB">
      <w:pPr>
        <w:widowControl/>
        <w:shd w:val="clear" w:color="auto" w:fill="FFFFFF"/>
        <w:spacing w:before="100" w:beforeAutospacing="1" w:after="100" w:afterAutospacing="1"/>
        <w:jc w:val="right"/>
        <w:rPr>
          <w:rFonts w:ascii="Calibri" w:eastAsia="微软雅黑" w:hAnsi="Calibri" w:cs="Calibri"/>
          <w:color w:val="2F2F2F"/>
          <w:kern w:val="0"/>
          <w:sz w:val="32"/>
          <w:szCs w:val="32"/>
        </w:rPr>
      </w:pPr>
      <w:r w:rsidRPr="00123CAB">
        <w:rPr>
          <w:rFonts w:ascii="宋体" w:eastAsia="宋体" w:hAnsi="宋体" w:cs="Calibri" w:hint="eastAsia"/>
          <w:color w:val="2F2F2F"/>
          <w:kern w:val="0"/>
          <w:sz w:val="32"/>
          <w:szCs w:val="32"/>
        </w:rPr>
        <w:t>(××××)……民初……号</w:t>
      </w:r>
      <w:r w:rsidRPr="00123CAB">
        <w:rPr>
          <w:rFonts w:ascii="Calibri" w:eastAsia="微软雅黑" w:hAnsi="Calibri" w:cs="Calibri"/>
          <w:color w:val="2F2F2F"/>
          <w:kern w:val="0"/>
          <w:sz w:val="32"/>
          <w:szCs w:val="32"/>
        </w:rPr>
        <w:t xml:space="preserve"> </w:t>
      </w:r>
    </w:p>
    <w:p w:rsidR="00123CAB" w:rsidRPr="00123CAB" w:rsidRDefault="00123CAB" w:rsidP="00123CAB">
      <w:pPr>
        <w:widowControl/>
        <w:shd w:val="clear" w:color="auto" w:fill="FFFFFF"/>
        <w:spacing w:before="100" w:beforeAutospacing="1" w:after="100" w:afterAutospacing="1"/>
        <w:jc w:val="left"/>
        <w:rPr>
          <w:rFonts w:ascii="Times New Roman" w:eastAsia="微软雅黑" w:hAnsi="Times New Roman" w:cs="Times New Roman"/>
          <w:color w:val="2F2F2F"/>
          <w:kern w:val="0"/>
          <w:sz w:val="32"/>
          <w:szCs w:val="32"/>
        </w:rPr>
      </w:pPr>
      <w:r w:rsidRPr="00123CAB">
        <w:rPr>
          <w:rFonts w:ascii="宋体" w:eastAsia="宋体" w:hAnsi="宋体" w:cs="Times New Roman" w:hint="eastAsia"/>
          <w:color w:val="2F2F2F"/>
          <w:kern w:val="0"/>
          <w:sz w:val="32"/>
          <w:szCs w:val="32"/>
        </w:rPr>
        <w:t>×××：</w:t>
      </w:r>
      <w:r w:rsidRPr="00123CAB">
        <w:rPr>
          <w:rFonts w:ascii="Times New Roman" w:eastAsia="微软雅黑" w:hAnsi="Times New Roman" w:cs="Times New Roman"/>
          <w:color w:val="2F2F2F"/>
          <w:kern w:val="0"/>
          <w:sz w:val="32"/>
          <w:szCs w:val="32"/>
        </w:rPr>
        <w:t xml:space="preserve"> </w:t>
      </w:r>
    </w:p>
    <w:p w:rsidR="00123CAB" w:rsidRPr="00123CAB" w:rsidRDefault="00123CAB" w:rsidP="00123CAB">
      <w:pPr>
        <w:widowControl/>
        <w:shd w:val="clear" w:color="auto" w:fill="FFFFFF"/>
        <w:spacing w:before="100" w:beforeAutospacing="1" w:after="100" w:afterAutospacing="1"/>
        <w:ind w:firstLine="632"/>
        <w:rPr>
          <w:rFonts w:ascii="仿宋" w:eastAsia="仿宋" w:hAnsi="仿宋" w:cs="宋体"/>
          <w:color w:val="2F2F2F"/>
          <w:kern w:val="0"/>
          <w:szCs w:val="21"/>
        </w:rPr>
      </w:pPr>
      <w:r w:rsidRPr="00123CAB">
        <w:rPr>
          <w:rFonts w:ascii="宋体" w:eastAsia="宋体" w:hAnsi="宋体" w:cs="宋体" w:hint="eastAsia"/>
          <w:color w:val="2F2F2F"/>
          <w:kern w:val="0"/>
          <w:szCs w:val="21"/>
        </w:rPr>
        <w:t>……(写明当事人及案由)一案，本院于××××年××月××日立案。……(写明通知参加诉讼的原因)，通知你作为原告/被告/共同原告/共同被告/有独立请求权的第三人/无独立请求权的第三人/法定代理人/共同诉讼代表人参加诉讼。现将参加诉讼的有关事项通知如下：</w:t>
      </w:r>
      <w:r w:rsidRPr="00123CAB">
        <w:rPr>
          <w:rFonts w:ascii="仿宋" w:eastAsia="仿宋" w:hAnsi="仿宋" w:cs="宋体" w:hint="eastAsia"/>
          <w:color w:val="2F2F2F"/>
          <w:kern w:val="0"/>
          <w:szCs w:val="21"/>
        </w:rPr>
        <w:t xml:space="preserve"> </w:t>
      </w:r>
    </w:p>
    <w:p w:rsidR="00123CAB" w:rsidRPr="00123CAB" w:rsidRDefault="00123CAB" w:rsidP="00123CAB">
      <w:pPr>
        <w:widowControl/>
        <w:shd w:val="clear" w:color="auto" w:fill="FFFFFF"/>
        <w:spacing w:before="100" w:beforeAutospacing="1" w:after="100" w:afterAutospacing="1"/>
        <w:ind w:firstLine="632"/>
        <w:rPr>
          <w:rFonts w:ascii="仿宋" w:eastAsia="仿宋" w:hAnsi="仿宋" w:cs="宋体"/>
          <w:color w:val="2F2F2F"/>
          <w:kern w:val="0"/>
          <w:szCs w:val="21"/>
        </w:rPr>
      </w:pPr>
      <w:r w:rsidRPr="00123CAB">
        <w:rPr>
          <w:rFonts w:ascii="宋体" w:eastAsia="宋体" w:hAnsi="宋体" w:cs="宋体" w:hint="eastAsia"/>
          <w:color w:val="2F2F2F"/>
          <w:kern w:val="0"/>
          <w:szCs w:val="21"/>
        </w:rPr>
        <w:t>一、在诉讼过程中，当事人必须依法行使诉讼权利，有权行使《中华人民共和国民事诉讼法》第四十九条、第五十条、第五十一条等规定的诉讼权利，同时也必须遵守诉讼秩序，履行诉讼义务。</w:t>
      </w:r>
      <w:r w:rsidRPr="00123CAB">
        <w:rPr>
          <w:rFonts w:ascii="仿宋" w:eastAsia="仿宋" w:hAnsi="仿宋" w:cs="宋体" w:hint="eastAsia"/>
          <w:color w:val="2F2F2F"/>
          <w:kern w:val="0"/>
          <w:szCs w:val="21"/>
        </w:rPr>
        <w:t xml:space="preserve"> </w:t>
      </w:r>
    </w:p>
    <w:p w:rsidR="00123CAB" w:rsidRPr="00123CAB" w:rsidRDefault="00123CAB" w:rsidP="00123CAB">
      <w:pPr>
        <w:widowControl/>
        <w:shd w:val="clear" w:color="auto" w:fill="FFFFFF"/>
        <w:spacing w:before="100" w:beforeAutospacing="1" w:after="100" w:afterAutospacing="1"/>
        <w:ind w:firstLine="632"/>
        <w:rPr>
          <w:rFonts w:ascii="仿宋" w:eastAsia="仿宋" w:hAnsi="仿宋" w:cs="宋体"/>
          <w:color w:val="2F2F2F"/>
          <w:kern w:val="0"/>
          <w:szCs w:val="21"/>
        </w:rPr>
      </w:pPr>
      <w:r w:rsidRPr="00123CAB">
        <w:rPr>
          <w:rFonts w:ascii="宋体" w:eastAsia="宋体" w:hAnsi="宋体" w:cs="宋体" w:hint="eastAsia"/>
          <w:color w:val="2F2F2F"/>
          <w:kern w:val="0"/>
          <w:szCs w:val="21"/>
        </w:rPr>
        <w:t>二、自然人应当提交身份证或者通行证、护照复印件；法人或者其他组织应当提交营业执照或者事业单位法人代码证复印件、法定代表人或者主要负责人身份证明书。</w:t>
      </w:r>
      <w:r w:rsidRPr="00123CAB">
        <w:rPr>
          <w:rFonts w:ascii="仿宋" w:eastAsia="仿宋" w:hAnsi="仿宋" w:cs="宋体" w:hint="eastAsia"/>
          <w:color w:val="2F2F2F"/>
          <w:kern w:val="0"/>
          <w:szCs w:val="21"/>
        </w:rPr>
        <w:t xml:space="preserve"> </w:t>
      </w:r>
    </w:p>
    <w:p w:rsidR="00123CAB" w:rsidRPr="00123CAB" w:rsidRDefault="00123CAB" w:rsidP="00123CAB">
      <w:pPr>
        <w:widowControl/>
        <w:shd w:val="clear" w:color="auto" w:fill="FFFFFF"/>
        <w:spacing w:before="100" w:beforeAutospacing="1" w:after="100" w:afterAutospacing="1"/>
        <w:ind w:firstLine="632"/>
        <w:rPr>
          <w:rFonts w:ascii="仿宋" w:eastAsia="仿宋" w:hAnsi="仿宋" w:cs="宋体"/>
          <w:color w:val="2F2F2F"/>
          <w:kern w:val="0"/>
          <w:szCs w:val="21"/>
        </w:rPr>
      </w:pPr>
      <w:r w:rsidRPr="00123CAB">
        <w:rPr>
          <w:rFonts w:ascii="宋体" w:eastAsia="宋体" w:hAnsi="宋体" w:cs="宋体" w:hint="eastAsia"/>
          <w:color w:val="2F2F2F"/>
          <w:kern w:val="0"/>
          <w:szCs w:val="21"/>
        </w:rPr>
        <w:t>三、当事人、法定代理人可以委托一至二人作为诉讼代理人。</w:t>
      </w:r>
      <w:r w:rsidRPr="00123CAB">
        <w:rPr>
          <w:rFonts w:ascii="仿宋" w:eastAsia="仿宋" w:hAnsi="仿宋" w:cs="宋体" w:hint="eastAsia"/>
          <w:color w:val="2F2F2F"/>
          <w:kern w:val="0"/>
          <w:szCs w:val="21"/>
        </w:rPr>
        <w:t xml:space="preserve"> </w:t>
      </w:r>
    </w:p>
    <w:p w:rsidR="00123CAB" w:rsidRPr="00123CAB" w:rsidRDefault="00123CAB" w:rsidP="00123CAB">
      <w:pPr>
        <w:widowControl/>
        <w:shd w:val="clear" w:color="auto" w:fill="FFFFFF"/>
        <w:spacing w:before="100" w:beforeAutospacing="1" w:after="100" w:afterAutospacing="1"/>
        <w:ind w:firstLine="632"/>
        <w:rPr>
          <w:rFonts w:ascii="仿宋" w:eastAsia="仿宋" w:hAnsi="仿宋" w:cs="宋体"/>
          <w:color w:val="2F2F2F"/>
          <w:kern w:val="0"/>
          <w:szCs w:val="21"/>
        </w:rPr>
      </w:pPr>
      <w:r w:rsidRPr="00123CAB">
        <w:rPr>
          <w:rFonts w:ascii="宋体" w:eastAsia="宋体" w:hAnsi="宋体" w:cs="宋体" w:hint="eastAsia"/>
          <w:color w:val="2F2F2F"/>
          <w:kern w:val="0"/>
          <w:szCs w:val="21"/>
        </w:rPr>
        <w:t>委托他人代为诉讼，必须向人民法院提交由委托人签名或者盖章的授权委托书。授权委托书必须记明委托事项和权限。诉讼代理人代为承认、放弃、变更诉讼请求，进行和解，提起反诉或者上诉，必须有委托人的特别授权。</w:t>
      </w:r>
      <w:r w:rsidRPr="00123CAB">
        <w:rPr>
          <w:rFonts w:ascii="仿宋" w:eastAsia="仿宋" w:hAnsi="仿宋" w:cs="宋体" w:hint="eastAsia"/>
          <w:color w:val="2F2F2F"/>
          <w:kern w:val="0"/>
          <w:szCs w:val="21"/>
        </w:rPr>
        <w:t xml:space="preserve"> </w:t>
      </w:r>
    </w:p>
    <w:p w:rsidR="00123CAB" w:rsidRPr="00123CAB" w:rsidRDefault="00123CAB" w:rsidP="00123CAB">
      <w:pPr>
        <w:widowControl/>
        <w:shd w:val="clear" w:color="auto" w:fill="FFFFFF"/>
        <w:spacing w:before="100" w:beforeAutospacing="1" w:after="100" w:afterAutospacing="1"/>
        <w:ind w:firstLine="632"/>
        <w:rPr>
          <w:rFonts w:ascii="仿宋" w:eastAsia="仿宋" w:hAnsi="仿宋" w:cs="宋体"/>
          <w:color w:val="2F2F2F"/>
          <w:kern w:val="0"/>
          <w:szCs w:val="21"/>
        </w:rPr>
      </w:pPr>
      <w:r w:rsidRPr="00123CAB">
        <w:rPr>
          <w:rFonts w:ascii="宋体" w:eastAsia="宋体" w:hAnsi="宋体" w:cs="宋体" w:hint="eastAsia"/>
          <w:color w:val="2F2F2F"/>
          <w:kern w:val="0"/>
          <w:szCs w:val="21"/>
        </w:rPr>
        <w:t>侨居在国外的中华人民共和国公民从国外寄交或者托交的授权委托书，必须经中华人民共和国驻该国的使领馆证明；没有使领馆的，由与中华人民共和国有外交关系的第三国驻该国的使领馆证明，再转由中华人民共和国驻该第三国使领馆证明，或者由当地的爱国华侨团体证明。</w:t>
      </w:r>
      <w:r w:rsidRPr="00123CAB">
        <w:rPr>
          <w:rFonts w:ascii="仿宋" w:eastAsia="仿宋" w:hAnsi="仿宋" w:cs="宋体" w:hint="eastAsia"/>
          <w:color w:val="2F2F2F"/>
          <w:kern w:val="0"/>
          <w:szCs w:val="21"/>
        </w:rPr>
        <w:t xml:space="preserve"> </w:t>
      </w:r>
    </w:p>
    <w:p w:rsidR="00123CAB" w:rsidRPr="00123CAB" w:rsidRDefault="00123CAB" w:rsidP="00123CAB">
      <w:pPr>
        <w:widowControl/>
        <w:shd w:val="clear" w:color="auto" w:fill="FFFFFF"/>
        <w:spacing w:before="100" w:beforeAutospacing="1" w:after="100" w:afterAutospacing="1"/>
        <w:ind w:firstLine="632"/>
        <w:rPr>
          <w:rFonts w:ascii="仿宋" w:eastAsia="仿宋" w:hAnsi="仿宋" w:cs="宋体"/>
          <w:color w:val="2F2F2F"/>
          <w:kern w:val="0"/>
          <w:szCs w:val="21"/>
        </w:rPr>
      </w:pPr>
      <w:r w:rsidRPr="00123CAB">
        <w:rPr>
          <w:rFonts w:ascii="宋体" w:eastAsia="宋体" w:hAnsi="宋体" w:cs="宋体" w:hint="eastAsia"/>
          <w:color w:val="2F2F2F"/>
          <w:kern w:val="0"/>
          <w:szCs w:val="21"/>
        </w:rPr>
        <w:t>四、根据《最高人民法院关于人民法院在互联网公布裁判文书的规定》，本院作出的生效裁判文书将在中国裁判文书网上公布。如果你认为案件涉及个人隐私或商业秘密，申请对裁判文书中的有关内容进行技术处理或者申请不予公布的，至迟应在裁判文书送达之日起三日内以书面形式提出并说明具体理由。经本院审查认为理由正当的，可以在公布裁判文书时隐去相关内容或不予公布。</w:t>
      </w:r>
      <w:r w:rsidRPr="00123CAB">
        <w:rPr>
          <w:rFonts w:ascii="仿宋" w:eastAsia="仿宋" w:hAnsi="仿宋" w:cs="宋体" w:hint="eastAsia"/>
          <w:color w:val="2F2F2F"/>
          <w:kern w:val="0"/>
          <w:szCs w:val="21"/>
        </w:rPr>
        <w:t xml:space="preserve"> </w:t>
      </w:r>
    </w:p>
    <w:p w:rsidR="00123CAB" w:rsidRPr="00123CAB" w:rsidRDefault="00123CAB" w:rsidP="00123CAB">
      <w:pPr>
        <w:widowControl/>
        <w:shd w:val="clear" w:color="auto" w:fill="FFFFFF"/>
        <w:spacing w:before="100" w:beforeAutospacing="1" w:after="100" w:afterAutospacing="1"/>
        <w:ind w:firstLine="632"/>
        <w:rPr>
          <w:rFonts w:ascii="仿宋" w:eastAsia="仿宋" w:hAnsi="仿宋" w:cs="宋体"/>
          <w:color w:val="2F2F2F"/>
          <w:kern w:val="0"/>
          <w:szCs w:val="21"/>
        </w:rPr>
      </w:pPr>
      <w:r w:rsidRPr="00123CAB">
        <w:rPr>
          <w:rFonts w:ascii="宋体" w:eastAsia="宋体" w:hAnsi="宋体" w:cs="宋体" w:hint="eastAsia"/>
          <w:color w:val="2F2F2F"/>
          <w:kern w:val="0"/>
          <w:szCs w:val="21"/>
        </w:rPr>
        <w:t>五、本案审判组织成员为审判长×××、审判员/代理审判员/人民陪审员×××、审判员/代理审判员/人民陪审员×××，书记员×××。</w:t>
      </w:r>
      <w:r w:rsidRPr="00123CAB">
        <w:rPr>
          <w:rFonts w:ascii="仿宋" w:eastAsia="仿宋" w:hAnsi="仿宋" w:cs="宋体" w:hint="eastAsia"/>
          <w:color w:val="2F2F2F"/>
          <w:kern w:val="0"/>
          <w:szCs w:val="21"/>
        </w:rPr>
        <w:t xml:space="preserve"> </w:t>
      </w:r>
    </w:p>
    <w:p w:rsidR="00123CAB" w:rsidRPr="00123CAB" w:rsidRDefault="00123CAB" w:rsidP="00123CAB">
      <w:pPr>
        <w:widowControl/>
        <w:shd w:val="clear" w:color="auto" w:fill="FFFFFF"/>
        <w:spacing w:before="100" w:beforeAutospacing="1" w:after="100" w:afterAutospacing="1"/>
        <w:ind w:firstLine="632"/>
        <w:rPr>
          <w:rFonts w:ascii="仿宋" w:eastAsia="仿宋" w:hAnsi="仿宋" w:cs="宋体"/>
          <w:color w:val="2F2F2F"/>
          <w:kern w:val="0"/>
          <w:szCs w:val="21"/>
        </w:rPr>
      </w:pPr>
      <w:r w:rsidRPr="00123CAB">
        <w:rPr>
          <w:rFonts w:ascii="宋体" w:eastAsia="宋体" w:hAnsi="宋体" w:cs="宋体" w:hint="eastAsia"/>
          <w:color w:val="2F2F2F"/>
          <w:kern w:val="0"/>
          <w:szCs w:val="21"/>
        </w:rPr>
        <w:t>联系人：……(写明姓名、部门、职务)</w:t>
      </w:r>
      <w:r w:rsidRPr="00123CAB">
        <w:rPr>
          <w:rFonts w:ascii="仿宋" w:eastAsia="仿宋" w:hAnsi="仿宋" w:cs="宋体" w:hint="eastAsia"/>
          <w:color w:val="2F2F2F"/>
          <w:kern w:val="0"/>
          <w:szCs w:val="21"/>
        </w:rPr>
        <w:t xml:space="preserve"> </w:t>
      </w:r>
    </w:p>
    <w:p w:rsidR="00123CAB" w:rsidRPr="00123CAB" w:rsidRDefault="00123CAB" w:rsidP="00123CAB">
      <w:pPr>
        <w:widowControl/>
        <w:shd w:val="clear" w:color="auto" w:fill="FFFFFF"/>
        <w:spacing w:before="100" w:beforeAutospacing="1" w:after="100" w:afterAutospacing="1"/>
        <w:ind w:firstLine="632"/>
        <w:rPr>
          <w:rFonts w:ascii="仿宋" w:eastAsia="仿宋" w:hAnsi="仿宋" w:cs="宋体"/>
          <w:color w:val="2F2F2F"/>
          <w:kern w:val="0"/>
          <w:szCs w:val="21"/>
        </w:rPr>
      </w:pPr>
      <w:r w:rsidRPr="00123CAB">
        <w:rPr>
          <w:rFonts w:ascii="宋体" w:eastAsia="宋体" w:hAnsi="宋体" w:cs="宋体" w:hint="eastAsia"/>
          <w:color w:val="2F2F2F"/>
          <w:kern w:val="0"/>
          <w:szCs w:val="21"/>
        </w:rPr>
        <w:t>联系电话：……</w:t>
      </w:r>
      <w:r w:rsidRPr="00123CAB">
        <w:rPr>
          <w:rFonts w:ascii="仿宋" w:eastAsia="仿宋" w:hAnsi="仿宋" w:cs="宋体" w:hint="eastAsia"/>
          <w:color w:val="2F2F2F"/>
          <w:kern w:val="0"/>
          <w:szCs w:val="21"/>
        </w:rPr>
        <w:t xml:space="preserve"> </w:t>
      </w:r>
    </w:p>
    <w:p w:rsidR="00123CAB" w:rsidRPr="00123CAB" w:rsidRDefault="00123CAB" w:rsidP="00123CAB">
      <w:pPr>
        <w:widowControl/>
        <w:shd w:val="clear" w:color="auto" w:fill="FFFFFF"/>
        <w:spacing w:before="100" w:beforeAutospacing="1" w:after="100" w:afterAutospacing="1"/>
        <w:ind w:firstLine="632"/>
        <w:rPr>
          <w:rFonts w:ascii="仿宋" w:eastAsia="仿宋" w:hAnsi="仿宋" w:cs="宋体"/>
          <w:color w:val="2F2F2F"/>
          <w:kern w:val="0"/>
          <w:szCs w:val="21"/>
        </w:rPr>
      </w:pPr>
      <w:r w:rsidRPr="00123CAB">
        <w:rPr>
          <w:rFonts w:ascii="宋体" w:eastAsia="宋体" w:hAnsi="宋体" w:cs="宋体" w:hint="eastAsia"/>
          <w:color w:val="2F2F2F"/>
          <w:kern w:val="0"/>
          <w:szCs w:val="21"/>
        </w:rPr>
        <w:t>联系地址：……</w:t>
      </w:r>
      <w:r w:rsidRPr="00123CAB">
        <w:rPr>
          <w:rFonts w:ascii="仿宋" w:eastAsia="仿宋" w:hAnsi="仿宋" w:cs="宋体" w:hint="eastAsia"/>
          <w:color w:val="2F2F2F"/>
          <w:kern w:val="0"/>
          <w:szCs w:val="21"/>
        </w:rPr>
        <w:t xml:space="preserve"> </w:t>
      </w:r>
    </w:p>
    <w:p w:rsidR="00123CAB" w:rsidRPr="00123CAB" w:rsidRDefault="00123CAB" w:rsidP="00123CAB">
      <w:pPr>
        <w:widowControl/>
        <w:shd w:val="clear" w:color="auto" w:fill="FFFFFF"/>
        <w:spacing w:before="100" w:beforeAutospacing="1" w:after="100" w:afterAutospacing="1"/>
        <w:ind w:firstLine="632"/>
        <w:rPr>
          <w:rFonts w:ascii="仿宋" w:eastAsia="仿宋" w:hAnsi="仿宋" w:cs="宋体"/>
          <w:color w:val="2F2F2F"/>
          <w:kern w:val="0"/>
          <w:szCs w:val="21"/>
        </w:rPr>
      </w:pPr>
      <w:r w:rsidRPr="00123CAB">
        <w:rPr>
          <w:rFonts w:ascii="宋体" w:eastAsia="宋体" w:hAnsi="宋体" w:cs="宋体" w:hint="eastAsia"/>
          <w:color w:val="2F2F2F"/>
          <w:kern w:val="0"/>
          <w:szCs w:val="21"/>
        </w:rPr>
        <w:lastRenderedPageBreak/>
        <w:t>特此通知。</w:t>
      </w:r>
      <w:r w:rsidRPr="00123CAB">
        <w:rPr>
          <w:rFonts w:ascii="仿宋" w:eastAsia="仿宋" w:hAnsi="仿宋" w:cs="宋体" w:hint="eastAsia"/>
          <w:color w:val="2F2F2F"/>
          <w:kern w:val="0"/>
          <w:szCs w:val="21"/>
        </w:rPr>
        <w:t xml:space="preserve"> </w:t>
      </w:r>
    </w:p>
    <w:p w:rsidR="00123CAB" w:rsidRPr="00123CAB" w:rsidRDefault="00123CAB" w:rsidP="00123CAB">
      <w:pPr>
        <w:widowControl/>
        <w:shd w:val="clear" w:color="auto" w:fill="FFFFFF"/>
        <w:spacing w:before="100" w:beforeAutospacing="1" w:after="100" w:afterAutospacing="1"/>
        <w:jc w:val="right"/>
        <w:rPr>
          <w:rFonts w:ascii="Calibri" w:eastAsia="微软雅黑" w:hAnsi="Calibri" w:cs="Calibri"/>
          <w:color w:val="2F2F2F"/>
          <w:kern w:val="0"/>
          <w:szCs w:val="21"/>
        </w:rPr>
      </w:pPr>
      <w:r w:rsidRPr="00123CAB">
        <w:rPr>
          <w:rFonts w:ascii="宋体" w:eastAsia="宋体" w:hAnsi="宋体" w:cs="Calibri" w:hint="eastAsia"/>
          <w:color w:val="2F2F2F"/>
          <w:kern w:val="0"/>
          <w:szCs w:val="21"/>
        </w:rPr>
        <w:t>××××年××月××日</w:t>
      </w:r>
      <w:r w:rsidRPr="00123CAB">
        <w:rPr>
          <w:rFonts w:ascii="Calibri" w:eastAsia="微软雅黑" w:hAnsi="Calibri" w:cs="Calibri"/>
          <w:color w:val="2F2F2F"/>
          <w:kern w:val="0"/>
          <w:szCs w:val="21"/>
        </w:rPr>
        <w:t xml:space="preserve"> </w:t>
      </w:r>
    </w:p>
    <w:p w:rsidR="00123CAB" w:rsidRPr="00123CAB" w:rsidRDefault="00123CAB" w:rsidP="00123CAB">
      <w:pPr>
        <w:widowControl/>
        <w:shd w:val="clear" w:color="auto" w:fill="FFFFFF"/>
        <w:spacing w:before="100" w:beforeAutospacing="1" w:after="100" w:afterAutospacing="1"/>
        <w:ind w:firstLine="632"/>
        <w:jc w:val="right"/>
        <w:rPr>
          <w:rFonts w:ascii="仿宋" w:eastAsia="仿宋" w:hAnsi="仿宋" w:cs="宋体"/>
          <w:color w:val="2F2F2F"/>
          <w:kern w:val="0"/>
          <w:szCs w:val="21"/>
        </w:rPr>
      </w:pPr>
      <w:r w:rsidRPr="00123CAB">
        <w:rPr>
          <w:rFonts w:ascii="宋体" w:eastAsia="宋体" w:hAnsi="宋体" w:cs="宋体" w:hint="eastAsia"/>
          <w:color w:val="2F2F2F"/>
          <w:kern w:val="0"/>
          <w:szCs w:val="21"/>
        </w:rPr>
        <w:t>(院印)</w:t>
      </w:r>
      <w:r w:rsidRPr="00123CAB">
        <w:rPr>
          <w:rFonts w:ascii="仿宋" w:eastAsia="仿宋" w:hAnsi="仿宋" w:cs="宋体" w:hint="eastAsia"/>
          <w:color w:val="2F2F2F"/>
          <w:kern w:val="0"/>
          <w:szCs w:val="21"/>
        </w:rPr>
        <w:t xml:space="preserve"> </w:t>
      </w:r>
    </w:p>
    <w:p w:rsidR="00123CAB" w:rsidRPr="00123CAB" w:rsidRDefault="00123CAB" w:rsidP="00123CAB">
      <w:pPr>
        <w:widowControl/>
        <w:shd w:val="clear" w:color="auto" w:fill="FFFFFF"/>
        <w:spacing w:before="100" w:beforeAutospacing="1" w:after="100" w:afterAutospacing="1"/>
        <w:rPr>
          <w:rFonts w:ascii="Calibri" w:eastAsia="微软雅黑" w:hAnsi="Calibri" w:cs="Calibri"/>
          <w:color w:val="2F2F2F"/>
          <w:kern w:val="0"/>
          <w:szCs w:val="21"/>
        </w:rPr>
      </w:pPr>
      <w:r w:rsidRPr="00123CAB">
        <w:rPr>
          <w:rFonts w:ascii="宋体" w:eastAsia="宋体" w:hAnsi="宋体" w:cs="Calibri" w:hint="eastAsia"/>
          <w:color w:val="2F2F2F"/>
          <w:kern w:val="0"/>
          <w:szCs w:val="21"/>
        </w:rPr>
        <w:t>【说明】</w:t>
      </w:r>
      <w:r w:rsidRPr="00123CAB">
        <w:rPr>
          <w:rFonts w:ascii="Calibri" w:eastAsia="微软雅黑" w:hAnsi="Calibri" w:cs="Calibri"/>
          <w:color w:val="2F2F2F"/>
          <w:kern w:val="0"/>
          <w:szCs w:val="21"/>
        </w:rPr>
        <w:t xml:space="preserve"> </w:t>
      </w:r>
    </w:p>
    <w:p w:rsidR="00123CAB" w:rsidRPr="00123CAB" w:rsidRDefault="00123CAB" w:rsidP="00123CAB">
      <w:pPr>
        <w:widowControl/>
        <w:shd w:val="clear" w:color="auto" w:fill="FFFFFF"/>
        <w:spacing w:before="100" w:beforeAutospacing="1" w:after="100" w:afterAutospacing="1"/>
        <w:rPr>
          <w:rFonts w:ascii="Calibri" w:eastAsia="微软雅黑" w:hAnsi="Calibri" w:cs="Calibri"/>
          <w:color w:val="2F2F2F"/>
          <w:kern w:val="0"/>
          <w:szCs w:val="21"/>
        </w:rPr>
      </w:pPr>
      <w:r w:rsidRPr="00123CAB">
        <w:rPr>
          <w:rFonts w:ascii="宋体" w:eastAsia="宋体" w:hAnsi="宋体" w:cs="Calibri" w:hint="eastAsia"/>
          <w:color w:val="2F2F2F"/>
          <w:kern w:val="0"/>
          <w:szCs w:val="21"/>
        </w:rPr>
        <w:t>1．本样式根据《中华人民共和国民事诉讼法》第五十六条第二款、第五十七条、第一百三十二条以及《最高人民法院关于适用〈中华人民共和国民事诉讼法〉的解释》第五十五条、第六十三条、第六十四条、第七十三条、第七十四条、第七十七条、第八十一条、第八十三条等制定，供人民法院通知必须共同进行诉讼的当事人、有独立请求权的第三人、无独立请求权的第三人、当事人的继承人或者权利义务承受人、原审其他当事人等参加诉讼用。</w:t>
      </w:r>
      <w:r w:rsidRPr="00123CAB">
        <w:rPr>
          <w:rFonts w:ascii="Calibri" w:eastAsia="微软雅黑" w:hAnsi="Calibri" w:cs="Calibri"/>
          <w:color w:val="2F2F2F"/>
          <w:kern w:val="0"/>
          <w:szCs w:val="21"/>
        </w:rPr>
        <w:t xml:space="preserve"> </w:t>
      </w:r>
    </w:p>
    <w:p w:rsidR="00123CAB" w:rsidRPr="00123CAB" w:rsidRDefault="00123CAB" w:rsidP="00123CAB">
      <w:pPr>
        <w:widowControl/>
        <w:shd w:val="clear" w:color="auto" w:fill="FFFFFF"/>
        <w:spacing w:before="100" w:beforeAutospacing="1" w:after="100" w:afterAutospacing="1"/>
        <w:rPr>
          <w:rFonts w:ascii="Calibri" w:eastAsia="微软雅黑" w:hAnsi="Calibri" w:cs="Calibri"/>
          <w:color w:val="2F2F2F"/>
          <w:kern w:val="0"/>
          <w:szCs w:val="21"/>
        </w:rPr>
      </w:pPr>
      <w:r w:rsidRPr="00123CAB">
        <w:rPr>
          <w:rFonts w:ascii="宋体" w:eastAsia="宋体" w:hAnsi="宋体" w:cs="Calibri" w:hint="eastAsia"/>
          <w:color w:val="2F2F2F"/>
          <w:kern w:val="0"/>
          <w:szCs w:val="21"/>
        </w:rPr>
        <w:t>2．必须共同进行诉讼的当事人没有参加诉讼的，人民法院应当通知其参加诉讼。</w:t>
      </w:r>
      <w:r w:rsidRPr="00123CAB">
        <w:rPr>
          <w:rFonts w:ascii="Calibri" w:eastAsia="微软雅黑" w:hAnsi="Calibri" w:cs="Calibri"/>
          <w:color w:val="2F2F2F"/>
          <w:kern w:val="0"/>
          <w:szCs w:val="21"/>
        </w:rPr>
        <w:t xml:space="preserve"> </w:t>
      </w:r>
    </w:p>
    <w:p w:rsidR="00123CAB" w:rsidRPr="00123CAB" w:rsidRDefault="00123CAB" w:rsidP="00123CAB">
      <w:pPr>
        <w:widowControl/>
        <w:shd w:val="clear" w:color="auto" w:fill="FFFFFF"/>
        <w:spacing w:before="100" w:beforeAutospacing="1" w:after="100" w:afterAutospacing="1"/>
        <w:rPr>
          <w:rFonts w:ascii="Calibri" w:eastAsia="微软雅黑" w:hAnsi="Calibri" w:cs="Calibri"/>
          <w:color w:val="2F2F2F"/>
          <w:kern w:val="0"/>
          <w:szCs w:val="21"/>
        </w:rPr>
      </w:pPr>
      <w:r w:rsidRPr="00123CAB">
        <w:rPr>
          <w:rFonts w:ascii="宋体" w:eastAsia="宋体" w:hAnsi="宋体" w:cs="Calibri" w:hint="eastAsia"/>
          <w:color w:val="2F2F2F"/>
          <w:kern w:val="0"/>
          <w:szCs w:val="21"/>
        </w:rPr>
        <w:t>3．有独立请求权的第三人申请参加诉讼的，人民法院应当通知其参加诉讼。对当事人双方的诉讼标的虽然没有独立请求权，但案件处理结果同他有法律上的利害关系的人，可以依申请或者人民法院依职权通知其作为无独立请求权的第三人参加诉讼。</w:t>
      </w:r>
      <w:r w:rsidRPr="00123CAB">
        <w:rPr>
          <w:rFonts w:ascii="Calibri" w:eastAsia="微软雅黑" w:hAnsi="Calibri" w:cs="Calibri"/>
          <w:color w:val="2F2F2F"/>
          <w:kern w:val="0"/>
          <w:szCs w:val="21"/>
        </w:rPr>
        <w:t xml:space="preserve"> </w:t>
      </w:r>
    </w:p>
    <w:p w:rsidR="00123CAB" w:rsidRPr="00123CAB" w:rsidRDefault="00123CAB" w:rsidP="00123CAB">
      <w:pPr>
        <w:widowControl/>
        <w:shd w:val="clear" w:color="auto" w:fill="FFFFFF"/>
        <w:spacing w:before="100" w:beforeAutospacing="1" w:after="100" w:afterAutospacing="1"/>
        <w:rPr>
          <w:rFonts w:ascii="Calibri" w:eastAsia="微软雅黑" w:hAnsi="Calibri" w:cs="Calibri"/>
          <w:color w:val="2F2F2F"/>
          <w:kern w:val="0"/>
          <w:szCs w:val="21"/>
        </w:rPr>
      </w:pPr>
      <w:r w:rsidRPr="00123CAB">
        <w:rPr>
          <w:rFonts w:ascii="宋体" w:eastAsia="宋体" w:hAnsi="宋体" w:cs="Calibri" w:hint="eastAsia"/>
          <w:color w:val="2F2F2F"/>
          <w:kern w:val="0"/>
          <w:szCs w:val="21"/>
        </w:rPr>
        <w:t>4．当事人死亡的，人民法院应当通知其继承人参加诉讼。企业法人未依法清算即被注销的，人民法院应当通知该企业法人的股东、发起人或者出资人参加诉讼。</w:t>
      </w:r>
      <w:r w:rsidRPr="00123CAB">
        <w:rPr>
          <w:rFonts w:ascii="Calibri" w:eastAsia="微软雅黑" w:hAnsi="Calibri" w:cs="Calibri"/>
          <w:color w:val="2F2F2F"/>
          <w:kern w:val="0"/>
          <w:szCs w:val="21"/>
        </w:rPr>
        <w:t xml:space="preserve"> </w:t>
      </w:r>
    </w:p>
    <w:p w:rsidR="00123CAB" w:rsidRPr="00123CAB" w:rsidRDefault="00123CAB" w:rsidP="00123CAB">
      <w:pPr>
        <w:widowControl/>
        <w:shd w:val="clear" w:color="auto" w:fill="FFFFFF"/>
        <w:spacing w:before="100" w:beforeAutospacing="1" w:after="100" w:afterAutospacing="1"/>
        <w:rPr>
          <w:rFonts w:ascii="Calibri" w:eastAsia="微软雅黑" w:hAnsi="Calibri" w:cs="Calibri"/>
          <w:color w:val="2F2F2F"/>
          <w:kern w:val="0"/>
          <w:szCs w:val="21"/>
        </w:rPr>
      </w:pPr>
      <w:r w:rsidRPr="00123CAB">
        <w:rPr>
          <w:rFonts w:ascii="宋体" w:eastAsia="宋体" w:hAnsi="宋体" w:cs="Calibri" w:hint="eastAsia"/>
          <w:color w:val="2F2F2F"/>
          <w:kern w:val="0"/>
          <w:szCs w:val="21"/>
        </w:rPr>
        <w:t>5．无民事行为能力人或限制民事行为能力人事先没有确定监护人且有监护资格的人协商确定不成的，人民法院可以指定其中一人为诉讼中的法定代理人参加诉讼。当事人没有法律规定的监护人的，人民法院可以指定法律规定的有关组织担任诉讼中的法定代理人。</w:t>
      </w:r>
      <w:r w:rsidRPr="00123CAB">
        <w:rPr>
          <w:rFonts w:ascii="Calibri" w:eastAsia="微软雅黑" w:hAnsi="Calibri" w:cs="Calibri"/>
          <w:color w:val="2F2F2F"/>
          <w:kern w:val="0"/>
          <w:szCs w:val="21"/>
        </w:rPr>
        <w:t xml:space="preserve"> </w:t>
      </w:r>
    </w:p>
    <w:p w:rsidR="00123CAB" w:rsidRPr="00123CAB" w:rsidRDefault="00123CAB" w:rsidP="00123CAB">
      <w:pPr>
        <w:widowControl/>
        <w:shd w:val="clear" w:color="auto" w:fill="FFFFFF"/>
        <w:spacing w:before="100" w:beforeAutospacing="1" w:after="100" w:afterAutospacing="1"/>
        <w:rPr>
          <w:rFonts w:ascii="Calibri" w:eastAsia="微软雅黑" w:hAnsi="Calibri" w:cs="Calibri"/>
          <w:color w:val="2F2F2F"/>
          <w:kern w:val="0"/>
          <w:szCs w:val="21"/>
        </w:rPr>
      </w:pPr>
      <w:r w:rsidRPr="00123CAB">
        <w:rPr>
          <w:rFonts w:ascii="宋体" w:eastAsia="宋体" w:hAnsi="宋体" w:cs="Calibri" w:hint="eastAsia"/>
          <w:color w:val="2F2F2F"/>
          <w:kern w:val="0"/>
          <w:szCs w:val="21"/>
        </w:rPr>
        <w:t>6．当事人一方人数众多在起诉时不确定，当事人推选不出代表人且协商不成的，人民法院可以在起诉的当事人中指定代表人参加诉讼。</w:t>
      </w:r>
      <w:r w:rsidRPr="00123CAB">
        <w:rPr>
          <w:rFonts w:ascii="Calibri" w:eastAsia="微软雅黑" w:hAnsi="Calibri" w:cs="Calibri"/>
          <w:color w:val="2F2F2F"/>
          <w:kern w:val="0"/>
          <w:szCs w:val="21"/>
        </w:rPr>
        <w:t xml:space="preserve"> </w:t>
      </w:r>
    </w:p>
    <w:p w:rsidR="00123CAB" w:rsidRPr="00123CAB" w:rsidRDefault="00123CAB" w:rsidP="00123CAB">
      <w:pPr>
        <w:widowControl/>
        <w:shd w:val="clear" w:color="auto" w:fill="FFFFFF"/>
        <w:spacing w:before="100" w:beforeAutospacing="1" w:after="100" w:afterAutospacing="1"/>
        <w:rPr>
          <w:rFonts w:ascii="Calibri" w:eastAsia="微软雅黑" w:hAnsi="Calibri" w:cs="Calibri"/>
          <w:color w:val="2F2F2F"/>
          <w:kern w:val="0"/>
          <w:szCs w:val="21"/>
        </w:rPr>
      </w:pPr>
      <w:r w:rsidRPr="00123CAB">
        <w:rPr>
          <w:rFonts w:ascii="宋体" w:eastAsia="宋体" w:hAnsi="宋体" w:cs="Calibri" w:hint="eastAsia"/>
          <w:color w:val="2F2F2F"/>
          <w:kern w:val="0"/>
          <w:szCs w:val="21"/>
        </w:rPr>
        <w:t>7．对于民事二审案件的上诉人和被上诉人以外的原审其他当事人，民事审判监督案件再审申请人和被申请人以外的原审其他当事人，适用本样式。</w:t>
      </w:r>
      <w:r w:rsidRPr="00123CAB">
        <w:rPr>
          <w:rFonts w:ascii="Calibri" w:eastAsia="微软雅黑" w:hAnsi="Calibri" w:cs="Calibri"/>
          <w:color w:val="2F2F2F"/>
          <w:kern w:val="0"/>
          <w:szCs w:val="21"/>
        </w:rPr>
        <w:t xml:space="preserve"> </w:t>
      </w:r>
    </w:p>
    <w:p w:rsidR="00123CAB" w:rsidRDefault="00123CAB"/>
    <w:p w:rsidR="00123CAB" w:rsidRPr="00123CAB" w:rsidRDefault="00123CAB" w:rsidP="00123CAB">
      <w:pPr>
        <w:widowControl/>
        <w:shd w:val="clear" w:color="auto" w:fill="FFFFFF"/>
        <w:jc w:val="center"/>
        <w:rPr>
          <w:rFonts w:ascii="宋体" w:eastAsia="宋体" w:hAnsi="宋体" w:cs="宋体"/>
          <w:b/>
          <w:bCs/>
          <w:color w:val="2F2F2F"/>
          <w:kern w:val="0"/>
          <w:sz w:val="36"/>
          <w:szCs w:val="36"/>
        </w:rPr>
      </w:pPr>
      <w:r w:rsidRPr="00123CAB">
        <w:rPr>
          <w:rFonts w:ascii="宋体" w:eastAsia="宋体" w:hAnsi="宋体" w:cs="宋体" w:hint="eastAsia"/>
          <w:b/>
          <w:bCs/>
          <w:color w:val="2F2F2F"/>
          <w:kern w:val="0"/>
          <w:sz w:val="36"/>
          <w:szCs w:val="36"/>
        </w:rPr>
        <w:t>诉讼权利义务告知书(告知当事人用)</w:t>
      </w:r>
    </w:p>
    <w:p w:rsidR="00123CAB" w:rsidRPr="00123CAB" w:rsidRDefault="00123CAB" w:rsidP="00123CAB">
      <w:pPr>
        <w:widowControl/>
        <w:shd w:val="clear" w:color="auto" w:fill="FFFFFF"/>
        <w:spacing w:before="100" w:beforeAutospacing="1" w:after="100" w:afterAutospacing="1"/>
        <w:jc w:val="center"/>
        <w:rPr>
          <w:rFonts w:ascii="Times New Roman" w:eastAsia="微软雅黑" w:hAnsi="Times New Roman" w:cs="Times New Roman"/>
          <w:color w:val="2F2F2F"/>
          <w:kern w:val="0"/>
          <w:sz w:val="44"/>
          <w:szCs w:val="44"/>
        </w:rPr>
      </w:pPr>
      <w:r w:rsidRPr="00123CAB">
        <w:rPr>
          <w:rFonts w:ascii="宋体" w:eastAsia="宋体" w:hAnsi="宋体" w:cs="Times New Roman" w:hint="eastAsia"/>
          <w:color w:val="2F2F2F"/>
          <w:kern w:val="0"/>
          <w:sz w:val="44"/>
          <w:szCs w:val="44"/>
        </w:rPr>
        <w:t>诉讼权利义务告知书</w:t>
      </w:r>
      <w:r w:rsidRPr="00123CAB">
        <w:rPr>
          <w:rFonts w:ascii="Times New Roman" w:eastAsia="微软雅黑" w:hAnsi="Times New Roman" w:cs="Times New Roman"/>
          <w:color w:val="2F2F2F"/>
          <w:kern w:val="0"/>
          <w:sz w:val="44"/>
          <w:szCs w:val="44"/>
        </w:rPr>
        <w:t xml:space="preserve"> </w:t>
      </w:r>
    </w:p>
    <w:p w:rsidR="00123CAB" w:rsidRPr="00123CAB" w:rsidRDefault="00123CAB" w:rsidP="00123CAB">
      <w:pPr>
        <w:widowControl/>
        <w:shd w:val="clear" w:color="auto" w:fill="FFFFFF"/>
        <w:spacing w:before="100" w:beforeAutospacing="1" w:after="100" w:afterAutospacing="1"/>
        <w:ind w:firstLine="640"/>
        <w:rPr>
          <w:rFonts w:ascii="仿宋_GB2312" w:eastAsia="仿宋_GB2312" w:hAnsi="微软雅黑" w:cs="宋体"/>
          <w:color w:val="2F2F2F"/>
          <w:kern w:val="0"/>
          <w:szCs w:val="21"/>
        </w:rPr>
      </w:pPr>
      <w:r w:rsidRPr="00123CAB">
        <w:rPr>
          <w:rFonts w:ascii="宋体" w:eastAsia="宋体" w:hAnsi="宋体" w:cs="宋体" w:hint="eastAsia"/>
          <w:color w:val="2F2F2F"/>
          <w:kern w:val="0"/>
          <w:szCs w:val="21"/>
        </w:rPr>
        <w:t>一、当事人的诉讼权利</w:t>
      </w:r>
      <w:r w:rsidRPr="00123CAB">
        <w:rPr>
          <w:rFonts w:ascii="仿宋_GB2312" w:eastAsia="仿宋_GB2312" w:hAnsi="微软雅黑" w:cs="宋体" w:hint="eastAsia"/>
          <w:color w:val="2F2F2F"/>
          <w:kern w:val="0"/>
          <w:szCs w:val="21"/>
        </w:rPr>
        <w:t xml:space="preserve"> </w:t>
      </w:r>
    </w:p>
    <w:p w:rsidR="00123CAB" w:rsidRPr="00123CAB" w:rsidRDefault="00123CAB" w:rsidP="00123CAB">
      <w:pPr>
        <w:widowControl/>
        <w:shd w:val="clear" w:color="auto" w:fill="FFFFFF"/>
        <w:spacing w:before="100" w:beforeAutospacing="1" w:after="100" w:afterAutospacing="1"/>
        <w:ind w:firstLine="640"/>
        <w:rPr>
          <w:rFonts w:ascii="仿宋_GB2312" w:eastAsia="仿宋_GB2312" w:hAnsi="微软雅黑" w:cs="宋体"/>
          <w:color w:val="2F2F2F"/>
          <w:kern w:val="0"/>
          <w:szCs w:val="21"/>
        </w:rPr>
      </w:pPr>
      <w:r w:rsidRPr="00123CAB">
        <w:rPr>
          <w:rFonts w:ascii="宋体" w:eastAsia="宋体" w:hAnsi="宋体" w:cs="宋体" w:hint="eastAsia"/>
          <w:color w:val="2F2F2F"/>
          <w:kern w:val="0"/>
          <w:szCs w:val="21"/>
        </w:rPr>
        <w:t>1．原告有向法院提起诉讼和放弃、变更诉讼请求的权利，有申请财产保全、证据保全的权利；</w:t>
      </w:r>
      <w:r w:rsidRPr="00123CAB">
        <w:rPr>
          <w:rFonts w:ascii="仿宋_GB2312" w:eastAsia="仿宋_GB2312" w:hAnsi="微软雅黑" w:cs="宋体" w:hint="eastAsia"/>
          <w:color w:val="2F2F2F"/>
          <w:kern w:val="0"/>
          <w:szCs w:val="21"/>
        </w:rPr>
        <w:t xml:space="preserve"> </w:t>
      </w:r>
    </w:p>
    <w:p w:rsidR="00123CAB" w:rsidRPr="00123CAB" w:rsidRDefault="00123CAB" w:rsidP="00123CAB">
      <w:pPr>
        <w:widowControl/>
        <w:shd w:val="clear" w:color="auto" w:fill="FFFFFF"/>
        <w:spacing w:before="100" w:beforeAutospacing="1" w:after="100" w:afterAutospacing="1"/>
        <w:ind w:firstLine="640"/>
        <w:rPr>
          <w:rFonts w:ascii="仿宋_GB2312" w:eastAsia="仿宋_GB2312" w:hAnsi="微软雅黑" w:cs="宋体"/>
          <w:color w:val="2F2F2F"/>
          <w:kern w:val="0"/>
          <w:szCs w:val="21"/>
        </w:rPr>
      </w:pPr>
      <w:r w:rsidRPr="00123CAB">
        <w:rPr>
          <w:rFonts w:ascii="宋体" w:eastAsia="宋体" w:hAnsi="宋体" w:cs="宋体" w:hint="eastAsia"/>
          <w:color w:val="2F2F2F"/>
          <w:kern w:val="0"/>
          <w:szCs w:val="21"/>
        </w:rPr>
        <w:t>2．被告针对原告的起诉，有应诉和答辩及提起反诉的权利；</w:t>
      </w:r>
      <w:r w:rsidRPr="00123CAB">
        <w:rPr>
          <w:rFonts w:ascii="仿宋_GB2312" w:eastAsia="仿宋_GB2312" w:hAnsi="微软雅黑" w:cs="宋体" w:hint="eastAsia"/>
          <w:color w:val="2F2F2F"/>
          <w:kern w:val="0"/>
          <w:szCs w:val="21"/>
        </w:rPr>
        <w:t xml:space="preserve"> </w:t>
      </w:r>
    </w:p>
    <w:p w:rsidR="00123CAB" w:rsidRPr="00123CAB" w:rsidRDefault="00123CAB" w:rsidP="00123CAB">
      <w:pPr>
        <w:widowControl/>
        <w:shd w:val="clear" w:color="auto" w:fill="FFFFFF"/>
        <w:spacing w:before="100" w:beforeAutospacing="1" w:after="100" w:afterAutospacing="1"/>
        <w:ind w:firstLine="640"/>
        <w:rPr>
          <w:rFonts w:ascii="仿宋_GB2312" w:eastAsia="仿宋_GB2312" w:hAnsi="微软雅黑" w:cs="宋体"/>
          <w:color w:val="2F2F2F"/>
          <w:kern w:val="0"/>
          <w:szCs w:val="21"/>
        </w:rPr>
      </w:pPr>
      <w:r w:rsidRPr="00123CAB">
        <w:rPr>
          <w:rFonts w:ascii="宋体" w:eastAsia="宋体" w:hAnsi="宋体" w:cs="宋体" w:hint="eastAsia"/>
          <w:color w:val="2F2F2F"/>
          <w:kern w:val="0"/>
          <w:szCs w:val="21"/>
        </w:rPr>
        <w:lastRenderedPageBreak/>
        <w:t>3．有委托诉讼代理人参加诉讼的权利；</w:t>
      </w:r>
      <w:r w:rsidRPr="00123CAB">
        <w:rPr>
          <w:rFonts w:ascii="仿宋_GB2312" w:eastAsia="仿宋_GB2312" w:hAnsi="微软雅黑" w:cs="宋体" w:hint="eastAsia"/>
          <w:color w:val="2F2F2F"/>
          <w:kern w:val="0"/>
          <w:szCs w:val="21"/>
        </w:rPr>
        <w:t xml:space="preserve"> </w:t>
      </w:r>
    </w:p>
    <w:p w:rsidR="00123CAB" w:rsidRPr="00123CAB" w:rsidRDefault="00123CAB" w:rsidP="00123CAB">
      <w:pPr>
        <w:widowControl/>
        <w:shd w:val="clear" w:color="auto" w:fill="FFFFFF"/>
        <w:spacing w:before="100" w:beforeAutospacing="1" w:after="100" w:afterAutospacing="1"/>
        <w:ind w:firstLine="640"/>
        <w:rPr>
          <w:rFonts w:ascii="仿宋_GB2312" w:eastAsia="仿宋_GB2312" w:hAnsi="微软雅黑" w:cs="宋体"/>
          <w:color w:val="2F2F2F"/>
          <w:kern w:val="0"/>
          <w:szCs w:val="21"/>
        </w:rPr>
      </w:pPr>
      <w:r w:rsidRPr="00123CAB">
        <w:rPr>
          <w:rFonts w:ascii="宋体" w:eastAsia="宋体" w:hAnsi="宋体" w:cs="宋体" w:hint="eastAsia"/>
          <w:color w:val="2F2F2F"/>
          <w:kern w:val="0"/>
          <w:szCs w:val="21"/>
        </w:rPr>
        <w:t>4．有使用本民族语言文字进行诉讼的权利；</w:t>
      </w:r>
      <w:r w:rsidRPr="00123CAB">
        <w:rPr>
          <w:rFonts w:ascii="仿宋_GB2312" w:eastAsia="仿宋_GB2312" w:hAnsi="微软雅黑" w:cs="宋体" w:hint="eastAsia"/>
          <w:color w:val="2F2F2F"/>
          <w:kern w:val="0"/>
          <w:szCs w:val="21"/>
        </w:rPr>
        <w:t xml:space="preserve"> </w:t>
      </w:r>
    </w:p>
    <w:p w:rsidR="00123CAB" w:rsidRPr="00123CAB" w:rsidRDefault="00123CAB" w:rsidP="00123CAB">
      <w:pPr>
        <w:widowControl/>
        <w:shd w:val="clear" w:color="auto" w:fill="FFFFFF"/>
        <w:spacing w:before="100" w:beforeAutospacing="1" w:after="100" w:afterAutospacing="1"/>
        <w:ind w:firstLine="640"/>
        <w:rPr>
          <w:rFonts w:ascii="仿宋_GB2312" w:eastAsia="仿宋_GB2312" w:hAnsi="微软雅黑" w:cs="宋体"/>
          <w:color w:val="2F2F2F"/>
          <w:kern w:val="0"/>
          <w:szCs w:val="21"/>
        </w:rPr>
      </w:pPr>
      <w:r w:rsidRPr="00123CAB">
        <w:rPr>
          <w:rFonts w:ascii="宋体" w:eastAsia="宋体" w:hAnsi="宋体" w:cs="宋体" w:hint="eastAsia"/>
          <w:color w:val="2F2F2F"/>
          <w:kern w:val="0"/>
          <w:szCs w:val="21"/>
        </w:rPr>
        <w:t>5．审判人员、书记员、翻译人员、鉴定人、勘验人有下列情形之一的，有申请回避的权利：</w:t>
      </w:r>
      <w:r w:rsidRPr="00123CAB">
        <w:rPr>
          <w:rFonts w:ascii="仿宋_GB2312" w:eastAsia="仿宋_GB2312" w:hAnsi="微软雅黑" w:cs="宋体" w:hint="eastAsia"/>
          <w:color w:val="2F2F2F"/>
          <w:kern w:val="0"/>
          <w:szCs w:val="21"/>
        </w:rPr>
        <w:t xml:space="preserve"> </w:t>
      </w:r>
    </w:p>
    <w:p w:rsidR="00123CAB" w:rsidRPr="00123CAB" w:rsidRDefault="00123CAB" w:rsidP="00123CAB">
      <w:pPr>
        <w:widowControl/>
        <w:shd w:val="clear" w:color="auto" w:fill="FFFFFF"/>
        <w:spacing w:before="100" w:beforeAutospacing="1" w:after="100" w:afterAutospacing="1"/>
        <w:ind w:firstLine="640"/>
        <w:rPr>
          <w:rFonts w:ascii="仿宋_GB2312" w:eastAsia="仿宋_GB2312" w:hAnsi="微软雅黑" w:cs="宋体"/>
          <w:color w:val="2F2F2F"/>
          <w:kern w:val="0"/>
          <w:szCs w:val="21"/>
        </w:rPr>
      </w:pPr>
      <w:r w:rsidRPr="00123CAB">
        <w:rPr>
          <w:rFonts w:ascii="宋体" w:eastAsia="宋体" w:hAnsi="宋体" w:cs="宋体" w:hint="eastAsia"/>
          <w:color w:val="2F2F2F"/>
          <w:kern w:val="0"/>
          <w:szCs w:val="21"/>
        </w:rPr>
        <w:t>(1)是本案当事人或者当事人、诉讼代理人近亲属的；</w:t>
      </w:r>
      <w:r w:rsidRPr="00123CAB">
        <w:rPr>
          <w:rFonts w:ascii="仿宋_GB2312" w:eastAsia="仿宋_GB2312" w:hAnsi="微软雅黑" w:cs="宋体" w:hint="eastAsia"/>
          <w:color w:val="2F2F2F"/>
          <w:kern w:val="0"/>
          <w:szCs w:val="21"/>
        </w:rPr>
        <w:t xml:space="preserve"> </w:t>
      </w:r>
    </w:p>
    <w:p w:rsidR="00123CAB" w:rsidRPr="00123CAB" w:rsidRDefault="00123CAB" w:rsidP="00123CAB">
      <w:pPr>
        <w:widowControl/>
        <w:shd w:val="clear" w:color="auto" w:fill="FFFFFF"/>
        <w:spacing w:before="100" w:beforeAutospacing="1" w:after="100" w:afterAutospacing="1"/>
        <w:ind w:firstLine="640"/>
        <w:rPr>
          <w:rFonts w:ascii="仿宋_GB2312" w:eastAsia="仿宋_GB2312" w:hAnsi="微软雅黑" w:cs="宋体"/>
          <w:color w:val="2F2F2F"/>
          <w:kern w:val="0"/>
          <w:szCs w:val="21"/>
        </w:rPr>
      </w:pPr>
      <w:r w:rsidRPr="00123CAB">
        <w:rPr>
          <w:rFonts w:ascii="宋体" w:eastAsia="宋体" w:hAnsi="宋体" w:cs="宋体" w:hint="eastAsia"/>
          <w:color w:val="2F2F2F"/>
          <w:kern w:val="0"/>
          <w:szCs w:val="21"/>
        </w:rPr>
        <w:t>(2)与本案有利害关系的；</w:t>
      </w:r>
      <w:r w:rsidRPr="00123CAB">
        <w:rPr>
          <w:rFonts w:ascii="仿宋_GB2312" w:eastAsia="仿宋_GB2312" w:hAnsi="微软雅黑" w:cs="宋体" w:hint="eastAsia"/>
          <w:color w:val="2F2F2F"/>
          <w:kern w:val="0"/>
          <w:szCs w:val="21"/>
        </w:rPr>
        <w:t xml:space="preserve"> </w:t>
      </w:r>
    </w:p>
    <w:p w:rsidR="00123CAB" w:rsidRPr="00123CAB" w:rsidRDefault="00123CAB" w:rsidP="00123CAB">
      <w:pPr>
        <w:widowControl/>
        <w:shd w:val="clear" w:color="auto" w:fill="FFFFFF"/>
        <w:spacing w:before="100" w:beforeAutospacing="1" w:after="100" w:afterAutospacing="1"/>
        <w:ind w:firstLine="640"/>
        <w:rPr>
          <w:rFonts w:ascii="仿宋_GB2312" w:eastAsia="仿宋_GB2312" w:hAnsi="微软雅黑" w:cs="宋体"/>
          <w:color w:val="2F2F2F"/>
          <w:kern w:val="0"/>
          <w:szCs w:val="21"/>
        </w:rPr>
      </w:pPr>
      <w:r w:rsidRPr="00123CAB">
        <w:rPr>
          <w:rFonts w:ascii="宋体" w:eastAsia="宋体" w:hAnsi="宋体" w:cs="宋体" w:hint="eastAsia"/>
          <w:color w:val="2F2F2F"/>
          <w:kern w:val="0"/>
          <w:szCs w:val="21"/>
        </w:rPr>
        <w:t>(3)与本案当事人、诉讼代理人有其他关系，可能影响对案件公正审理的；</w:t>
      </w:r>
      <w:r w:rsidRPr="00123CAB">
        <w:rPr>
          <w:rFonts w:ascii="仿宋_GB2312" w:eastAsia="仿宋_GB2312" w:hAnsi="微软雅黑" w:cs="宋体" w:hint="eastAsia"/>
          <w:color w:val="2F2F2F"/>
          <w:kern w:val="0"/>
          <w:szCs w:val="21"/>
        </w:rPr>
        <w:t xml:space="preserve"> </w:t>
      </w:r>
    </w:p>
    <w:p w:rsidR="00123CAB" w:rsidRPr="00123CAB" w:rsidRDefault="00123CAB" w:rsidP="00123CAB">
      <w:pPr>
        <w:widowControl/>
        <w:shd w:val="clear" w:color="auto" w:fill="FFFFFF"/>
        <w:spacing w:before="100" w:beforeAutospacing="1" w:after="100" w:afterAutospacing="1"/>
        <w:ind w:firstLine="640"/>
        <w:rPr>
          <w:rFonts w:ascii="仿宋_GB2312" w:eastAsia="仿宋_GB2312" w:hAnsi="微软雅黑" w:cs="宋体"/>
          <w:color w:val="2F2F2F"/>
          <w:kern w:val="0"/>
          <w:szCs w:val="21"/>
        </w:rPr>
      </w:pPr>
      <w:r w:rsidRPr="00123CAB">
        <w:rPr>
          <w:rFonts w:ascii="宋体" w:eastAsia="宋体" w:hAnsi="宋体" w:cs="宋体" w:hint="eastAsia"/>
          <w:color w:val="2F2F2F"/>
          <w:kern w:val="0"/>
          <w:szCs w:val="21"/>
        </w:rPr>
        <w:t>6．有按规定申请延长举证期限或向法院申请调查、收集证据的权利；</w:t>
      </w:r>
      <w:r w:rsidRPr="00123CAB">
        <w:rPr>
          <w:rFonts w:ascii="仿宋_GB2312" w:eastAsia="仿宋_GB2312" w:hAnsi="微软雅黑" w:cs="宋体" w:hint="eastAsia"/>
          <w:color w:val="2F2F2F"/>
          <w:kern w:val="0"/>
          <w:szCs w:val="21"/>
        </w:rPr>
        <w:t xml:space="preserve"> </w:t>
      </w:r>
    </w:p>
    <w:p w:rsidR="00123CAB" w:rsidRPr="00123CAB" w:rsidRDefault="00123CAB" w:rsidP="00123CAB">
      <w:pPr>
        <w:widowControl/>
        <w:shd w:val="clear" w:color="auto" w:fill="FFFFFF"/>
        <w:spacing w:before="100" w:beforeAutospacing="1" w:after="100" w:afterAutospacing="1"/>
        <w:ind w:firstLine="640"/>
        <w:rPr>
          <w:rFonts w:ascii="仿宋_GB2312" w:eastAsia="仿宋_GB2312" w:hAnsi="微软雅黑" w:cs="宋体"/>
          <w:color w:val="2F2F2F"/>
          <w:kern w:val="0"/>
          <w:szCs w:val="21"/>
        </w:rPr>
      </w:pPr>
      <w:r w:rsidRPr="00123CAB">
        <w:rPr>
          <w:rFonts w:ascii="宋体" w:eastAsia="宋体" w:hAnsi="宋体" w:cs="宋体" w:hint="eastAsia"/>
          <w:color w:val="2F2F2F"/>
          <w:kern w:val="0"/>
          <w:szCs w:val="21"/>
        </w:rPr>
        <w:t>7．有进行辩论，请求调解、自行和解的权利；</w:t>
      </w:r>
      <w:r w:rsidRPr="00123CAB">
        <w:rPr>
          <w:rFonts w:ascii="仿宋_GB2312" w:eastAsia="仿宋_GB2312" w:hAnsi="微软雅黑" w:cs="宋体" w:hint="eastAsia"/>
          <w:color w:val="2F2F2F"/>
          <w:kern w:val="0"/>
          <w:szCs w:val="21"/>
        </w:rPr>
        <w:t xml:space="preserve"> </w:t>
      </w:r>
    </w:p>
    <w:p w:rsidR="00123CAB" w:rsidRPr="00123CAB" w:rsidRDefault="00123CAB" w:rsidP="00123CAB">
      <w:pPr>
        <w:widowControl/>
        <w:shd w:val="clear" w:color="auto" w:fill="FFFFFF"/>
        <w:spacing w:before="100" w:beforeAutospacing="1" w:after="100" w:afterAutospacing="1"/>
        <w:ind w:firstLine="640"/>
        <w:rPr>
          <w:rFonts w:ascii="仿宋_GB2312" w:eastAsia="仿宋_GB2312" w:hAnsi="微软雅黑" w:cs="宋体"/>
          <w:color w:val="2F2F2F"/>
          <w:kern w:val="0"/>
          <w:szCs w:val="21"/>
        </w:rPr>
      </w:pPr>
      <w:r w:rsidRPr="00123CAB">
        <w:rPr>
          <w:rFonts w:ascii="宋体" w:eastAsia="宋体" w:hAnsi="宋体" w:cs="宋体" w:hint="eastAsia"/>
          <w:color w:val="2F2F2F"/>
          <w:kern w:val="0"/>
          <w:szCs w:val="21"/>
        </w:rPr>
        <w:t>8．有查阅法庭笔录并要求补正的权利；</w:t>
      </w:r>
      <w:r w:rsidRPr="00123CAB">
        <w:rPr>
          <w:rFonts w:ascii="仿宋_GB2312" w:eastAsia="仿宋_GB2312" w:hAnsi="微软雅黑" w:cs="宋体" w:hint="eastAsia"/>
          <w:color w:val="2F2F2F"/>
          <w:kern w:val="0"/>
          <w:szCs w:val="21"/>
        </w:rPr>
        <w:t xml:space="preserve"> </w:t>
      </w:r>
    </w:p>
    <w:p w:rsidR="00123CAB" w:rsidRPr="00123CAB" w:rsidRDefault="00123CAB" w:rsidP="00123CAB">
      <w:pPr>
        <w:widowControl/>
        <w:shd w:val="clear" w:color="auto" w:fill="FFFFFF"/>
        <w:spacing w:before="100" w:beforeAutospacing="1" w:after="100" w:afterAutospacing="1"/>
        <w:ind w:firstLine="640"/>
        <w:rPr>
          <w:rFonts w:ascii="仿宋_GB2312" w:eastAsia="仿宋_GB2312" w:hAnsi="微软雅黑" w:cs="宋体"/>
          <w:color w:val="2F2F2F"/>
          <w:kern w:val="0"/>
          <w:szCs w:val="21"/>
        </w:rPr>
      </w:pPr>
      <w:r w:rsidRPr="00123CAB">
        <w:rPr>
          <w:rFonts w:ascii="宋体" w:eastAsia="宋体" w:hAnsi="宋体" w:cs="宋体" w:hint="eastAsia"/>
          <w:color w:val="2F2F2F"/>
          <w:kern w:val="0"/>
          <w:szCs w:val="21"/>
        </w:rPr>
        <w:t>9．有在法定期限内提起上诉的权利；</w:t>
      </w:r>
      <w:r w:rsidRPr="00123CAB">
        <w:rPr>
          <w:rFonts w:ascii="仿宋_GB2312" w:eastAsia="仿宋_GB2312" w:hAnsi="微软雅黑" w:cs="宋体" w:hint="eastAsia"/>
          <w:color w:val="2F2F2F"/>
          <w:kern w:val="0"/>
          <w:szCs w:val="21"/>
        </w:rPr>
        <w:t xml:space="preserve"> </w:t>
      </w:r>
    </w:p>
    <w:p w:rsidR="00123CAB" w:rsidRPr="00123CAB" w:rsidRDefault="00123CAB" w:rsidP="00123CAB">
      <w:pPr>
        <w:widowControl/>
        <w:shd w:val="clear" w:color="auto" w:fill="FFFFFF"/>
        <w:spacing w:before="100" w:beforeAutospacing="1" w:after="100" w:afterAutospacing="1"/>
        <w:ind w:firstLine="640"/>
        <w:rPr>
          <w:rFonts w:ascii="仿宋_GB2312" w:eastAsia="仿宋_GB2312" w:hAnsi="微软雅黑" w:cs="宋体"/>
          <w:color w:val="2F2F2F"/>
          <w:kern w:val="0"/>
          <w:szCs w:val="21"/>
        </w:rPr>
      </w:pPr>
      <w:r w:rsidRPr="00123CAB">
        <w:rPr>
          <w:rFonts w:ascii="宋体" w:eastAsia="宋体" w:hAnsi="宋体" w:cs="宋体" w:hint="eastAsia"/>
          <w:color w:val="2F2F2F"/>
          <w:kern w:val="0"/>
          <w:szCs w:val="21"/>
        </w:rPr>
        <w:t>10．有申请执行已经发生法律效力的判决、裁定、调解书的权利。</w:t>
      </w:r>
      <w:r w:rsidRPr="00123CAB">
        <w:rPr>
          <w:rFonts w:ascii="仿宋_GB2312" w:eastAsia="仿宋_GB2312" w:hAnsi="微软雅黑" w:cs="宋体" w:hint="eastAsia"/>
          <w:color w:val="2F2F2F"/>
          <w:kern w:val="0"/>
          <w:szCs w:val="21"/>
        </w:rPr>
        <w:t xml:space="preserve"> </w:t>
      </w:r>
    </w:p>
    <w:p w:rsidR="00123CAB" w:rsidRPr="00123CAB" w:rsidRDefault="00123CAB" w:rsidP="00123CAB">
      <w:pPr>
        <w:widowControl/>
        <w:shd w:val="clear" w:color="auto" w:fill="FFFFFF"/>
        <w:spacing w:before="100" w:beforeAutospacing="1" w:after="100" w:afterAutospacing="1"/>
        <w:ind w:firstLine="640"/>
        <w:rPr>
          <w:rFonts w:ascii="仿宋_GB2312" w:eastAsia="仿宋_GB2312" w:hAnsi="微软雅黑" w:cs="宋体"/>
          <w:color w:val="2F2F2F"/>
          <w:kern w:val="0"/>
          <w:szCs w:val="21"/>
        </w:rPr>
      </w:pPr>
      <w:r w:rsidRPr="00123CAB">
        <w:rPr>
          <w:rFonts w:ascii="宋体" w:eastAsia="宋体" w:hAnsi="宋体" w:cs="宋体" w:hint="eastAsia"/>
          <w:color w:val="2F2F2F"/>
          <w:kern w:val="0"/>
          <w:szCs w:val="21"/>
        </w:rPr>
        <w:t>二、当事人的诉讼义务及责任</w:t>
      </w:r>
      <w:r w:rsidRPr="00123CAB">
        <w:rPr>
          <w:rFonts w:ascii="仿宋_GB2312" w:eastAsia="仿宋_GB2312" w:hAnsi="微软雅黑" w:cs="宋体" w:hint="eastAsia"/>
          <w:color w:val="2F2F2F"/>
          <w:kern w:val="0"/>
          <w:szCs w:val="21"/>
        </w:rPr>
        <w:t xml:space="preserve"> </w:t>
      </w:r>
    </w:p>
    <w:p w:rsidR="00123CAB" w:rsidRPr="00123CAB" w:rsidRDefault="00123CAB" w:rsidP="00123CAB">
      <w:pPr>
        <w:widowControl/>
        <w:shd w:val="clear" w:color="auto" w:fill="FFFFFF"/>
        <w:spacing w:before="100" w:beforeAutospacing="1" w:after="100" w:afterAutospacing="1"/>
        <w:ind w:firstLine="640"/>
        <w:rPr>
          <w:rFonts w:ascii="仿宋_GB2312" w:eastAsia="仿宋_GB2312" w:hAnsi="微软雅黑" w:cs="宋体"/>
          <w:color w:val="2F2F2F"/>
          <w:kern w:val="0"/>
          <w:szCs w:val="21"/>
        </w:rPr>
      </w:pPr>
      <w:r w:rsidRPr="00123CAB">
        <w:rPr>
          <w:rFonts w:ascii="宋体" w:eastAsia="宋体" w:hAnsi="宋体" w:cs="宋体" w:hint="eastAsia"/>
          <w:color w:val="2F2F2F"/>
          <w:kern w:val="0"/>
          <w:szCs w:val="21"/>
        </w:rPr>
        <w:t>1．依法行使诉讼权利的义务；</w:t>
      </w:r>
      <w:r w:rsidRPr="00123CAB">
        <w:rPr>
          <w:rFonts w:ascii="仿宋_GB2312" w:eastAsia="仿宋_GB2312" w:hAnsi="微软雅黑" w:cs="宋体" w:hint="eastAsia"/>
          <w:color w:val="2F2F2F"/>
          <w:kern w:val="0"/>
          <w:szCs w:val="21"/>
        </w:rPr>
        <w:t xml:space="preserve"> </w:t>
      </w:r>
    </w:p>
    <w:p w:rsidR="00123CAB" w:rsidRPr="00123CAB" w:rsidRDefault="00123CAB" w:rsidP="00123CAB">
      <w:pPr>
        <w:widowControl/>
        <w:shd w:val="clear" w:color="auto" w:fill="FFFFFF"/>
        <w:spacing w:before="100" w:beforeAutospacing="1" w:after="100" w:afterAutospacing="1"/>
        <w:ind w:firstLine="640"/>
        <w:rPr>
          <w:rFonts w:ascii="仿宋_GB2312" w:eastAsia="仿宋_GB2312" w:hAnsi="微软雅黑" w:cs="宋体"/>
          <w:color w:val="2F2F2F"/>
          <w:kern w:val="0"/>
          <w:szCs w:val="21"/>
        </w:rPr>
      </w:pPr>
      <w:r w:rsidRPr="00123CAB">
        <w:rPr>
          <w:rFonts w:ascii="宋体" w:eastAsia="宋体" w:hAnsi="宋体" w:cs="宋体" w:hint="eastAsia"/>
          <w:color w:val="2F2F2F"/>
          <w:kern w:val="0"/>
          <w:szCs w:val="21"/>
        </w:rPr>
        <w:t>2．按规定交纳诉讼费用的义务；</w:t>
      </w:r>
      <w:r w:rsidRPr="00123CAB">
        <w:rPr>
          <w:rFonts w:ascii="仿宋_GB2312" w:eastAsia="仿宋_GB2312" w:hAnsi="微软雅黑" w:cs="宋体" w:hint="eastAsia"/>
          <w:color w:val="2F2F2F"/>
          <w:kern w:val="0"/>
          <w:szCs w:val="21"/>
        </w:rPr>
        <w:t xml:space="preserve"> </w:t>
      </w:r>
    </w:p>
    <w:p w:rsidR="00123CAB" w:rsidRPr="00123CAB" w:rsidRDefault="00123CAB" w:rsidP="00123CAB">
      <w:pPr>
        <w:widowControl/>
        <w:shd w:val="clear" w:color="auto" w:fill="FFFFFF"/>
        <w:spacing w:before="100" w:beforeAutospacing="1" w:after="100" w:afterAutospacing="1"/>
        <w:ind w:firstLine="640"/>
        <w:rPr>
          <w:rFonts w:ascii="仿宋_GB2312" w:eastAsia="仿宋_GB2312" w:hAnsi="微软雅黑" w:cs="宋体"/>
          <w:color w:val="2F2F2F"/>
          <w:kern w:val="0"/>
          <w:szCs w:val="21"/>
        </w:rPr>
      </w:pPr>
      <w:r w:rsidRPr="00123CAB">
        <w:rPr>
          <w:rFonts w:ascii="宋体" w:eastAsia="宋体" w:hAnsi="宋体" w:cs="宋体" w:hint="eastAsia"/>
          <w:color w:val="2F2F2F"/>
          <w:kern w:val="0"/>
          <w:szCs w:val="21"/>
        </w:rPr>
        <w:t>3．向法院提供准确的送达地址和联系方式的义务；</w:t>
      </w:r>
      <w:r w:rsidRPr="00123CAB">
        <w:rPr>
          <w:rFonts w:ascii="仿宋_GB2312" w:eastAsia="仿宋_GB2312" w:hAnsi="微软雅黑" w:cs="宋体" w:hint="eastAsia"/>
          <w:color w:val="2F2F2F"/>
          <w:kern w:val="0"/>
          <w:szCs w:val="21"/>
        </w:rPr>
        <w:t xml:space="preserve"> </w:t>
      </w:r>
    </w:p>
    <w:p w:rsidR="00123CAB" w:rsidRPr="00123CAB" w:rsidRDefault="00123CAB" w:rsidP="00123CAB">
      <w:pPr>
        <w:widowControl/>
        <w:shd w:val="clear" w:color="auto" w:fill="FFFFFF"/>
        <w:spacing w:before="100" w:beforeAutospacing="1" w:after="100" w:afterAutospacing="1"/>
        <w:ind w:firstLine="640"/>
        <w:rPr>
          <w:rFonts w:ascii="仿宋_GB2312" w:eastAsia="仿宋_GB2312" w:hAnsi="微软雅黑" w:cs="宋体"/>
          <w:color w:val="2F2F2F"/>
          <w:kern w:val="0"/>
          <w:szCs w:val="21"/>
        </w:rPr>
      </w:pPr>
      <w:r w:rsidRPr="00123CAB">
        <w:rPr>
          <w:rFonts w:ascii="宋体" w:eastAsia="宋体" w:hAnsi="宋体" w:cs="宋体" w:hint="eastAsia"/>
          <w:color w:val="2F2F2F"/>
          <w:kern w:val="0"/>
          <w:szCs w:val="21"/>
        </w:rPr>
        <w:t>4．按规定期限向法院提供证据的义务；</w:t>
      </w:r>
      <w:r w:rsidRPr="00123CAB">
        <w:rPr>
          <w:rFonts w:ascii="仿宋_GB2312" w:eastAsia="仿宋_GB2312" w:hAnsi="微软雅黑" w:cs="宋体" w:hint="eastAsia"/>
          <w:color w:val="2F2F2F"/>
          <w:kern w:val="0"/>
          <w:szCs w:val="21"/>
        </w:rPr>
        <w:t xml:space="preserve"> </w:t>
      </w:r>
    </w:p>
    <w:p w:rsidR="00123CAB" w:rsidRPr="00123CAB" w:rsidRDefault="00123CAB" w:rsidP="00123CAB">
      <w:pPr>
        <w:widowControl/>
        <w:shd w:val="clear" w:color="auto" w:fill="FFFFFF"/>
        <w:spacing w:before="100" w:beforeAutospacing="1" w:after="100" w:afterAutospacing="1"/>
        <w:ind w:firstLine="640"/>
        <w:rPr>
          <w:rFonts w:ascii="仿宋_GB2312" w:eastAsia="仿宋_GB2312" w:hAnsi="微软雅黑" w:cs="宋体"/>
          <w:color w:val="2F2F2F"/>
          <w:kern w:val="0"/>
          <w:szCs w:val="21"/>
        </w:rPr>
      </w:pPr>
      <w:r w:rsidRPr="00123CAB">
        <w:rPr>
          <w:rFonts w:ascii="宋体" w:eastAsia="宋体" w:hAnsi="宋体" w:cs="宋体" w:hint="eastAsia"/>
          <w:color w:val="2F2F2F"/>
          <w:kern w:val="0"/>
          <w:szCs w:val="21"/>
        </w:rPr>
        <w:t>5．按时到庭参加诉讼的义务；</w:t>
      </w:r>
      <w:r w:rsidRPr="00123CAB">
        <w:rPr>
          <w:rFonts w:ascii="仿宋_GB2312" w:eastAsia="仿宋_GB2312" w:hAnsi="微软雅黑" w:cs="宋体" w:hint="eastAsia"/>
          <w:color w:val="2F2F2F"/>
          <w:kern w:val="0"/>
          <w:szCs w:val="21"/>
        </w:rPr>
        <w:t xml:space="preserve"> </w:t>
      </w:r>
    </w:p>
    <w:p w:rsidR="00123CAB" w:rsidRPr="00123CAB" w:rsidRDefault="00123CAB" w:rsidP="00123CAB">
      <w:pPr>
        <w:widowControl/>
        <w:shd w:val="clear" w:color="auto" w:fill="FFFFFF"/>
        <w:spacing w:before="100" w:beforeAutospacing="1" w:after="100" w:afterAutospacing="1"/>
        <w:ind w:firstLine="640"/>
        <w:rPr>
          <w:rFonts w:ascii="仿宋_GB2312" w:eastAsia="仿宋_GB2312" w:hAnsi="微软雅黑" w:cs="宋体"/>
          <w:color w:val="2F2F2F"/>
          <w:kern w:val="0"/>
          <w:szCs w:val="21"/>
        </w:rPr>
      </w:pPr>
      <w:r w:rsidRPr="00123CAB">
        <w:rPr>
          <w:rFonts w:ascii="宋体" w:eastAsia="宋体" w:hAnsi="宋体" w:cs="宋体" w:hint="eastAsia"/>
          <w:color w:val="2F2F2F"/>
          <w:kern w:val="0"/>
          <w:szCs w:val="21"/>
        </w:rPr>
        <w:t>6．服从法庭指挥，遵守诉讼秩序的义务；</w:t>
      </w:r>
      <w:r w:rsidRPr="00123CAB">
        <w:rPr>
          <w:rFonts w:ascii="仿宋_GB2312" w:eastAsia="仿宋_GB2312" w:hAnsi="微软雅黑" w:cs="宋体" w:hint="eastAsia"/>
          <w:color w:val="2F2F2F"/>
          <w:kern w:val="0"/>
          <w:szCs w:val="21"/>
        </w:rPr>
        <w:t xml:space="preserve"> </w:t>
      </w:r>
    </w:p>
    <w:p w:rsidR="00123CAB" w:rsidRPr="00123CAB" w:rsidRDefault="00123CAB" w:rsidP="00123CAB">
      <w:pPr>
        <w:widowControl/>
        <w:shd w:val="clear" w:color="auto" w:fill="FFFFFF"/>
        <w:spacing w:before="100" w:beforeAutospacing="1" w:after="100" w:afterAutospacing="1"/>
        <w:ind w:firstLine="640"/>
        <w:rPr>
          <w:rFonts w:ascii="仿宋_GB2312" w:eastAsia="仿宋_GB2312" w:hAnsi="微软雅黑" w:cs="宋体"/>
          <w:color w:val="2F2F2F"/>
          <w:kern w:val="0"/>
          <w:szCs w:val="21"/>
        </w:rPr>
      </w:pPr>
      <w:r w:rsidRPr="00123CAB">
        <w:rPr>
          <w:rFonts w:ascii="宋体" w:eastAsia="宋体" w:hAnsi="宋体" w:cs="宋体" w:hint="eastAsia"/>
          <w:color w:val="2F2F2F"/>
          <w:kern w:val="0"/>
          <w:szCs w:val="21"/>
        </w:rPr>
        <w:t>7．履行已经发生法律效力的判决、裁定、调解书的义务。</w:t>
      </w:r>
      <w:r w:rsidRPr="00123CAB">
        <w:rPr>
          <w:rFonts w:ascii="仿宋_GB2312" w:eastAsia="仿宋_GB2312" w:hAnsi="微软雅黑" w:cs="宋体" w:hint="eastAsia"/>
          <w:color w:val="2F2F2F"/>
          <w:kern w:val="0"/>
          <w:szCs w:val="21"/>
        </w:rPr>
        <w:t xml:space="preserve"> </w:t>
      </w:r>
    </w:p>
    <w:p w:rsidR="00123CAB" w:rsidRPr="00123CAB" w:rsidRDefault="00123CAB" w:rsidP="00123CAB">
      <w:pPr>
        <w:widowControl/>
        <w:shd w:val="clear" w:color="auto" w:fill="FFFFFF"/>
        <w:spacing w:before="100" w:beforeAutospacing="1" w:after="100" w:afterAutospacing="1"/>
        <w:ind w:firstLine="640"/>
        <w:rPr>
          <w:rFonts w:ascii="仿宋_GB2312" w:eastAsia="仿宋_GB2312" w:hAnsi="微软雅黑" w:cs="宋体"/>
          <w:color w:val="2F2F2F"/>
          <w:kern w:val="0"/>
          <w:szCs w:val="21"/>
        </w:rPr>
      </w:pPr>
      <w:r w:rsidRPr="00123CAB">
        <w:rPr>
          <w:rFonts w:ascii="宋体" w:eastAsia="宋体" w:hAnsi="宋体" w:cs="宋体" w:hint="eastAsia"/>
          <w:color w:val="2F2F2F"/>
          <w:kern w:val="0"/>
          <w:szCs w:val="21"/>
        </w:rPr>
        <w:t>对于不履行诉讼义务妨害民事诉讼的行为，根据情节轻重，人民法院可以分别采取训诫、罚款、拘留等强制措施；构成犯罪的，依法追究刑事责任。</w:t>
      </w:r>
      <w:r w:rsidRPr="00123CAB">
        <w:rPr>
          <w:rFonts w:ascii="仿宋_GB2312" w:eastAsia="仿宋_GB2312" w:hAnsi="微软雅黑" w:cs="宋体" w:hint="eastAsia"/>
          <w:color w:val="2F2F2F"/>
          <w:kern w:val="0"/>
          <w:szCs w:val="21"/>
        </w:rPr>
        <w:t xml:space="preserve"> </w:t>
      </w:r>
    </w:p>
    <w:p w:rsidR="00123CAB" w:rsidRPr="00123CAB" w:rsidRDefault="00123CAB" w:rsidP="00123CAB">
      <w:pPr>
        <w:widowControl/>
        <w:shd w:val="clear" w:color="auto" w:fill="FFFFFF"/>
        <w:spacing w:before="100" w:beforeAutospacing="1" w:after="100" w:afterAutospacing="1"/>
        <w:ind w:firstLine="640"/>
        <w:rPr>
          <w:rFonts w:ascii="仿宋_GB2312" w:eastAsia="仿宋_GB2312" w:hAnsi="微软雅黑" w:cs="宋体"/>
          <w:color w:val="2F2F2F"/>
          <w:kern w:val="0"/>
          <w:szCs w:val="21"/>
        </w:rPr>
      </w:pPr>
      <w:r w:rsidRPr="00123CAB">
        <w:rPr>
          <w:rFonts w:ascii="宋体" w:eastAsia="宋体" w:hAnsi="宋体" w:cs="宋体" w:hint="eastAsia"/>
          <w:color w:val="2F2F2F"/>
          <w:kern w:val="0"/>
          <w:szCs w:val="21"/>
        </w:rPr>
        <w:t>三、根据《最高人民法院关于人民法院在互联网公布裁判文书的规定》，本院作出的生效裁判文书将在中国裁判文书网上公布。如果认为案件涉及个人隐私或商业秘密，申请对裁判文书中的有关内容进行技术处理或者申请不予公布的，至迟应在裁判文书送达之日起三</w:t>
      </w:r>
      <w:r w:rsidRPr="00123CAB">
        <w:rPr>
          <w:rFonts w:ascii="宋体" w:eastAsia="宋体" w:hAnsi="宋体" w:cs="宋体" w:hint="eastAsia"/>
          <w:color w:val="2F2F2F"/>
          <w:kern w:val="0"/>
          <w:szCs w:val="21"/>
        </w:rPr>
        <w:lastRenderedPageBreak/>
        <w:t>日内以书面形式提出并说明具体理由。经本院审查认为理由正当的，可以在公布裁判文书时隐去相关内容或不予公布。</w:t>
      </w:r>
      <w:r w:rsidRPr="00123CAB">
        <w:rPr>
          <w:rFonts w:ascii="仿宋_GB2312" w:eastAsia="仿宋_GB2312" w:hAnsi="微软雅黑" w:cs="宋体" w:hint="eastAsia"/>
          <w:color w:val="2F2F2F"/>
          <w:kern w:val="0"/>
          <w:szCs w:val="21"/>
        </w:rPr>
        <w:t xml:space="preserve"> </w:t>
      </w:r>
    </w:p>
    <w:p w:rsidR="00123CAB" w:rsidRPr="00123CAB" w:rsidRDefault="00123CAB" w:rsidP="00123CAB">
      <w:pPr>
        <w:widowControl/>
        <w:shd w:val="clear" w:color="auto" w:fill="FFFFFF"/>
        <w:spacing w:before="100" w:beforeAutospacing="1" w:after="100" w:afterAutospacing="1"/>
        <w:ind w:firstLine="640"/>
        <w:rPr>
          <w:rFonts w:ascii="仿宋_GB2312" w:eastAsia="仿宋_GB2312" w:hAnsi="微软雅黑" w:cs="宋体"/>
          <w:color w:val="2F2F2F"/>
          <w:kern w:val="0"/>
          <w:szCs w:val="21"/>
        </w:rPr>
      </w:pPr>
      <w:r w:rsidRPr="00123CAB">
        <w:rPr>
          <w:rFonts w:ascii="宋体" w:eastAsia="宋体" w:hAnsi="宋体" w:cs="宋体" w:hint="eastAsia"/>
          <w:color w:val="2F2F2F"/>
          <w:kern w:val="0"/>
          <w:szCs w:val="21"/>
        </w:rPr>
        <w:t>【说明】</w:t>
      </w:r>
      <w:r w:rsidRPr="00123CAB">
        <w:rPr>
          <w:rFonts w:ascii="仿宋_GB2312" w:eastAsia="仿宋_GB2312" w:hAnsi="微软雅黑" w:cs="宋体" w:hint="eastAsia"/>
          <w:color w:val="2F2F2F"/>
          <w:kern w:val="0"/>
          <w:szCs w:val="21"/>
        </w:rPr>
        <w:t xml:space="preserve"> </w:t>
      </w:r>
    </w:p>
    <w:p w:rsidR="00123CAB" w:rsidRPr="00123CAB" w:rsidRDefault="00123CAB" w:rsidP="00123CAB">
      <w:pPr>
        <w:widowControl/>
        <w:shd w:val="clear" w:color="auto" w:fill="FFFFFF"/>
        <w:spacing w:before="100" w:beforeAutospacing="1" w:after="100" w:afterAutospacing="1"/>
        <w:ind w:firstLine="640"/>
        <w:rPr>
          <w:rFonts w:ascii="仿宋_GB2312" w:eastAsia="仿宋_GB2312" w:hAnsi="微软雅黑" w:cs="宋体"/>
          <w:color w:val="2F2F2F"/>
          <w:kern w:val="0"/>
          <w:szCs w:val="21"/>
        </w:rPr>
      </w:pPr>
      <w:r w:rsidRPr="00123CAB">
        <w:rPr>
          <w:rFonts w:ascii="宋体" w:eastAsia="宋体" w:hAnsi="宋体" w:cs="宋体" w:hint="eastAsia"/>
          <w:color w:val="2F2F2F"/>
          <w:kern w:val="0"/>
          <w:szCs w:val="21"/>
        </w:rPr>
        <w:t>1．本样式根据《中华人民共和国民事诉讼法》第一百二十六条制定，供人民法院在受理案件后，告知当事人诉讼权利义务用。</w:t>
      </w:r>
      <w:r w:rsidRPr="00123CAB">
        <w:rPr>
          <w:rFonts w:ascii="仿宋_GB2312" w:eastAsia="仿宋_GB2312" w:hAnsi="微软雅黑" w:cs="宋体" w:hint="eastAsia"/>
          <w:color w:val="2F2F2F"/>
          <w:kern w:val="0"/>
          <w:szCs w:val="21"/>
        </w:rPr>
        <w:t xml:space="preserve"> </w:t>
      </w:r>
    </w:p>
    <w:p w:rsidR="00123CAB" w:rsidRPr="00123CAB" w:rsidRDefault="00123CAB" w:rsidP="00123CAB">
      <w:pPr>
        <w:widowControl/>
        <w:shd w:val="clear" w:color="auto" w:fill="FFFFFF"/>
        <w:spacing w:before="100" w:beforeAutospacing="1" w:after="100" w:afterAutospacing="1"/>
        <w:ind w:firstLine="640"/>
        <w:rPr>
          <w:rFonts w:ascii="仿宋_GB2312" w:eastAsia="仿宋_GB2312" w:hAnsi="微软雅黑" w:cs="宋体"/>
          <w:color w:val="2F2F2F"/>
          <w:kern w:val="0"/>
          <w:sz w:val="32"/>
          <w:szCs w:val="32"/>
        </w:rPr>
      </w:pPr>
      <w:r w:rsidRPr="00123CAB">
        <w:rPr>
          <w:rFonts w:ascii="宋体" w:eastAsia="宋体" w:hAnsi="宋体" w:cs="宋体" w:hint="eastAsia"/>
          <w:color w:val="2F2F2F"/>
          <w:kern w:val="0"/>
          <w:szCs w:val="21"/>
        </w:rPr>
        <w:t>2．在向当事人送达受理案件通知书、应诉通知书、参加诉讼通知书时，可以一并送达诉讼权利义务告知书。</w:t>
      </w:r>
      <w:r w:rsidRPr="00123CAB">
        <w:rPr>
          <w:rFonts w:ascii="仿宋_GB2312" w:eastAsia="仿宋_GB2312" w:hAnsi="微软雅黑" w:cs="宋体" w:hint="eastAsia"/>
          <w:color w:val="2F2F2F"/>
          <w:kern w:val="0"/>
          <w:sz w:val="32"/>
          <w:szCs w:val="32"/>
        </w:rPr>
        <w:t xml:space="preserve"> </w:t>
      </w:r>
    </w:p>
    <w:p w:rsidR="00123CAB" w:rsidRDefault="00123CAB">
      <w:pPr>
        <w:rPr>
          <w:rFonts w:hint="eastAsia"/>
        </w:rPr>
      </w:pPr>
    </w:p>
    <w:p w:rsidR="00DB6519" w:rsidRDefault="00DB6519" w:rsidP="00DB6519">
      <w:pPr>
        <w:shd w:val="clear" w:color="auto" w:fill="FFFFFF"/>
        <w:jc w:val="center"/>
        <w:rPr>
          <w:rFonts w:ascii="宋体" w:eastAsia="宋体" w:hAnsi="宋体" w:cs="宋体"/>
          <w:b/>
          <w:bCs/>
          <w:color w:val="2F2F2F"/>
          <w:sz w:val="36"/>
          <w:szCs w:val="36"/>
        </w:rPr>
      </w:pPr>
      <w:r>
        <w:rPr>
          <w:rFonts w:ascii="宋体" w:eastAsia="宋体" w:hAnsi="宋体" w:cs="宋体" w:hint="eastAsia"/>
          <w:b/>
          <w:bCs/>
          <w:color w:val="2F2F2F"/>
          <w:sz w:val="36"/>
          <w:szCs w:val="36"/>
        </w:rPr>
        <w:t>合议庭组成人员通知书(通知当事人用)</w:t>
      </w:r>
    </w:p>
    <w:p w:rsidR="00DB6519" w:rsidRDefault="00DB6519" w:rsidP="00DB6519">
      <w:pPr>
        <w:shd w:val="clear" w:color="auto" w:fill="FFFFFF"/>
        <w:spacing w:before="100" w:beforeAutospacing="1" w:after="100" w:afterAutospacing="1"/>
        <w:jc w:val="center"/>
        <w:rPr>
          <w:rFonts w:ascii="Times New Roman" w:eastAsia="微软雅黑" w:hAnsi="Times New Roman" w:cs="Times New Roman" w:hint="eastAsia"/>
          <w:color w:val="2F2F2F"/>
          <w:sz w:val="44"/>
          <w:szCs w:val="44"/>
        </w:rPr>
      </w:pPr>
      <w:r>
        <w:rPr>
          <w:rFonts w:ascii="宋体" w:eastAsia="宋体" w:hAnsi="宋体" w:cs="Times New Roman" w:hint="eastAsia"/>
          <w:color w:val="2F2F2F"/>
          <w:sz w:val="44"/>
          <w:szCs w:val="44"/>
        </w:rPr>
        <w:t>××××人民法院</w:t>
      </w:r>
      <w:r>
        <w:rPr>
          <w:rFonts w:ascii="Times New Roman" w:hAnsi="Times New Roman" w:cs="Times New Roman"/>
          <w:color w:val="2F2F2F"/>
          <w:sz w:val="44"/>
          <w:szCs w:val="44"/>
        </w:rPr>
        <w:t xml:space="preserve"> </w:t>
      </w:r>
    </w:p>
    <w:p w:rsidR="00DB6519" w:rsidRDefault="00DB6519" w:rsidP="00DB6519">
      <w:pPr>
        <w:shd w:val="clear" w:color="auto" w:fill="FFFFFF"/>
        <w:spacing w:before="100" w:beforeAutospacing="1" w:after="100" w:afterAutospacing="1"/>
        <w:jc w:val="center"/>
        <w:rPr>
          <w:rFonts w:ascii="Times New Roman" w:hAnsi="Times New Roman" w:cs="Times New Roman"/>
          <w:color w:val="2F2F2F"/>
          <w:sz w:val="44"/>
          <w:szCs w:val="44"/>
        </w:rPr>
      </w:pPr>
      <w:r>
        <w:rPr>
          <w:rFonts w:ascii="宋体" w:eastAsia="宋体" w:hAnsi="宋体" w:cs="Times New Roman" w:hint="eastAsia"/>
          <w:color w:val="2F2F2F"/>
          <w:sz w:val="44"/>
          <w:szCs w:val="44"/>
        </w:rPr>
        <w:t>合议庭组成人员通知书</w:t>
      </w:r>
      <w:r>
        <w:rPr>
          <w:rFonts w:ascii="Times New Roman" w:hAnsi="Times New Roman" w:cs="Times New Roman"/>
          <w:color w:val="2F2F2F"/>
          <w:sz w:val="44"/>
          <w:szCs w:val="44"/>
        </w:rPr>
        <w:t xml:space="preserve"> </w:t>
      </w:r>
    </w:p>
    <w:p w:rsidR="00DB6519" w:rsidRDefault="00DB6519" w:rsidP="00DB6519">
      <w:pPr>
        <w:shd w:val="clear" w:color="auto" w:fill="FFFFFF"/>
        <w:spacing w:before="100" w:beforeAutospacing="1" w:after="100" w:afterAutospacing="1"/>
        <w:jc w:val="right"/>
        <w:rPr>
          <w:rFonts w:ascii="Calibri" w:hAnsi="Calibri" w:cs="Calibri"/>
          <w:color w:val="2F2F2F"/>
          <w:sz w:val="32"/>
          <w:szCs w:val="32"/>
        </w:rPr>
      </w:pPr>
      <w:r>
        <w:rPr>
          <w:rFonts w:ascii="宋体" w:eastAsia="宋体" w:hAnsi="宋体" w:cs="Calibri" w:hint="eastAsia"/>
          <w:color w:val="2F2F2F"/>
          <w:sz w:val="32"/>
          <w:szCs w:val="32"/>
        </w:rPr>
        <w:t>(××××)……民初……号</w:t>
      </w:r>
      <w:r>
        <w:rPr>
          <w:rFonts w:ascii="Calibri" w:hAnsi="Calibri" w:cs="Calibri"/>
          <w:color w:val="2F2F2F"/>
          <w:sz w:val="32"/>
          <w:szCs w:val="32"/>
        </w:rPr>
        <w:t xml:space="preserve"> </w:t>
      </w:r>
    </w:p>
    <w:p w:rsidR="00DB6519" w:rsidRDefault="00DB6519" w:rsidP="00DB6519">
      <w:pPr>
        <w:shd w:val="clear" w:color="auto" w:fill="FFFFFF"/>
        <w:spacing w:before="100" w:beforeAutospacing="1" w:after="100" w:afterAutospacing="1"/>
        <w:rPr>
          <w:rFonts w:ascii="Times New Roman" w:hAnsi="Times New Roman" w:cs="Times New Roman"/>
          <w:color w:val="2F2F2F"/>
          <w:szCs w:val="21"/>
        </w:rPr>
      </w:pPr>
      <w:r>
        <w:rPr>
          <w:rFonts w:ascii="宋体" w:eastAsia="宋体" w:hAnsi="宋体" w:cs="Times New Roman" w:hint="eastAsia"/>
          <w:color w:val="2F2F2F"/>
          <w:szCs w:val="21"/>
        </w:rPr>
        <w:t>×××：</w:t>
      </w:r>
      <w:r>
        <w:rPr>
          <w:rFonts w:ascii="Times New Roman" w:hAnsi="Times New Roman" w:cs="Times New Roman"/>
          <w:color w:val="2F2F2F"/>
          <w:szCs w:val="21"/>
        </w:rPr>
        <w:t xml:space="preserve"> </w:t>
      </w:r>
    </w:p>
    <w:p w:rsidR="00DB6519" w:rsidRDefault="00DB6519" w:rsidP="00DB6519">
      <w:pPr>
        <w:shd w:val="clear" w:color="auto" w:fill="FFFFFF"/>
        <w:spacing w:before="100" w:beforeAutospacing="1" w:after="100" w:afterAutospacing="1"/>
        <w:ind w:firstLine="632"/>
        <w:rPr>
          <w:rFonts w:ascii="仿宋" w:eastAsia="仿宋" w:hAnsi="仿宋" w:cs="宋体"/>
          <w:color w:val="2F2F2F"/>
          <w:szCs w:val="21"/>
        </w:rPr>
      </w:pPr>
      <w:r>
        <w:rPr>
          <w:rFonts w:ascii="宋体" w:eastAsia="宋体" w:hAnsi="宋体" w:cs="宋体" w:hint="eastAsia"/>
          <w:color w:val="2F2F2F"/>
          <w:szCs w:val="21"/>
        </w:rPr>
        <w:t>本院受理……(写明当事人及案由)一案，决定由×××担任审判长，与审判员/代理审判员/人民陪审员×××、审判员/代理审判员/人民陪审员×××组成合议庭进行审理。</w:t>
      </w:r>
      <w:r>
        <w:rPr>
          <w:rFonts w:ascii="仿宋" w:eastAsia="仿宋" w:hAnsi="仿宋" w:cs="宋体" w:hint="eastAsia"/>
          <w:color w:val="2F2F2F"/>
          <w:szCs w:val="21"/>
        </w:rPr>
        <w:t xml:space="preserve"> </w:t>
      </w:r>
    </w:p>
    <w:p w:rsidR="00DB6519" w:rsidRDefault="00DB6519" w:rsidP="00DB6519">
      <w:pPr>
        <w:shd w:val="clear" w:color="auto" w:fill="FFFFFF"/>
        <w:spacing w:before="100" w:beforeAutospacing="1" w:after="100" w:afterAutospacing="1"/>
        <w:ind w:firstLine="632"/>
        <w:rPr>
          <w:rFonts w:ascii="仿宋" w:eastAsia="仿宋" w:hAnsi="仿宋" w:cs="宋体" w:hint="eastAsia"/>
          <w:color w:val="2F2F2F"/>
          <w:szCs w:val="21"/>
        </w:rPr>
      </w:pPr>
      <w:r>
        <w:rPr>
          <w:rFonts w:ascii="宋体" w:eastAsia="宋体" w:hAnsi="宋体" w:cs="宋体" w:hint="eastAsia"/>
          <w:color w:val="2F2F2F"/>
          <w:szCs w:val="21"/>
        </w:rPr>
        <w:t>特此通知。</w:t>
      </w:r>
      <w:r>
        <w:rPr>
          <w:rFonts w:ascii="仿宋" w:eastAsia="仿宋" w:hAnsi="仿宋" w:cs="宋体" w:hint="eastAsia"/>
          <w:color w:val="2F2F2F"/>
          <w:szCs w:val="21"/>
        </w:rPr>
        <w:t xml:space="preserve"> </w:t>
      </w:r>
    </w:p>
    <w:p w:rsidR="00DB6519" w:rsidRDefault="00DB6519" w:rsidP="00DB6519">
      <w:pPr>
        <w:shd w:val="clear" w:color="auto" w:fill="FFFFFF"/>
        <w:spacing w:before="100" w:beforeAutospacing="1" w:after="100" w:afterAutospacing="1"/>
        <w:jc w:val="right"/>
        <w:rPr>
          <w:rFonts w:ascii="Calibri" w:eastAsia="微软雅黑" w:hAnsi="Calibri" w:cs="Calibri" w:hint="eastAsia"/>
          <w:color w:val="2F2F2F"/>
          <w:szCs w:val="21"/>
        </w:rPr>
      </w:pPr>
      <w:r>
        <w:rPr>
          <w:rFonts w:ascii="宋体" w:eastAsia="宋体" w:hAnsi="宋体" w:cs="Calibri" w:hint="eastAsia"/>
          <w:color w:val="2F2F2F"/>
          <w:szCs w:val="21"/>
        </w:rPr>
        <w:t>××××年××月××日</w:t>
      </w:r>
      <w:r>
        <w:rPr>
          <w:rFonts w:ascii="Calibri" w:hAnsi="Calibri" w:cs="Calibri"/>
          <w:color w:val="2F2F2F"/>
          <w:szCs w:val="21"/>
        </w:rPr>
        <w:t xml:space="preserve"> </w:t>
      </w:r>
    </w:p>
    <w:p w:rsidR="00DB6519" w:rsidRDefault="00DB6519" w:rsidP="00DB6519">
      <w:pPr>
        <w:shd w:val="clear" w:color="auto" w:fill="FFFFFF"/>
        <w:spacing w:before="100" w:beforeAutospacing="1" w:after="100" w:afterAutospacing="1"/>
        <w:ind w:firstLine="632"/>
        <w:jc w:val="right"/>
        <w:rPr>
          <w:rFonts w:ascii="仿宋" w:eastAsia="仿宋" w:hAnsi="仿宋" w:cs="宋体"/>
          <w:color w:val="2F2F2F"/>
          <w:szCs w:val="21"/>
        </w:rPr>
      </w:pPr>
      <w:r>
        <w:rPr>
          <w:rFonts w:ascii="宋体" w:eastAsia="宋体" w:hAnsi="宋体" w:cs="宋体" w:hint="eastAsia"/>
          <w:color w:val="2F2F2F"/>
          <w:szCs w:val="21"/>
        </w:rPr>
        <w:t>(院印)</w:t>
      </w:r>
      <w:r>
        <w:rPr>
          <w:rFonts w:ascii="仿宋" w:eastAsia="仿宋" w:hAnsi="仿宋" w:cs="宋体" w:hint="eastAsia"/>
          <w:color w:val="2F2F2F"/>
          <w:szCs w:val="21"/>
        </w:rPr>
        <w:t xml:space="preserve"> </w:t>
      </w:r>
    </w:p>
    <w:p w:rsidR="00DB6519" w:rsidRDefault="00DB6519" w:rsidP="00DB6519">
      <w:pPr>
        <w:shd w:val="clear" w:color="auto" w:fill="FFFFFF"/>
        <w:spacing w:before="100" w:beforeAutospacing="1" w:after="100" w:afterAutospacing="1"/>
        <w:rPr>
          <w:rFonts w:ascii="Calibri" w:eastAsia="微软雅黑" w:hAnsi="Calibri" w:cs="Calibri" w:hint="eastAsia"/>
          <w:color w:val="2F2F2F"/>
          <w:szCs w:val="21"/>
        </w:rPr>
      </w:pPr>
      <w:r>
        <w:rPr>
          <w:rFonts w:ascii="宋体" w:eastAsia="宋体" w:hAnsi="宋体" w:cs="Calibri" w:hint="eastAsia"/>
          <w:color w:val="2F2F2F"/>
          <w:szCs w:val="21"/>
        </w:rPr>
        <w:t>【说明】</w:t>
      </w:r>
      <w:r>
        <w:rPr>
          <w:rFonts w:ascii="Calibri" w:hAnsi="Calibri" w:cs="Calibri"/>
          <w:color w:val="2F2F2F"/>
          <w:szCs w:val="21"/>
        </w:rPr>
        <w:t xml:space="preserve"> </w:t>
      </w:r>
    </w:p>
    <w:p w:rsidR="00DB6519" w:rsidRDefault="00DB6519" w:rsidP="00DB6519">
      <w:pPr>
        <w:shd w:val="clear" w:color="auto" w:fill="FFFFFF"/>
        <w:spacing w:before="100" w:beforeAutospacing="1" w:after="100" w:afterAutospacing="1"/>
        <w:rPr>
          <w:rFonts w:ascii="Calibri" w:hAnsi="Calibri" w:cs="Calibri"/>
          <w:color w:val="2F2F2F"/>
          <w:szCs w:val="21"/>
        </w:rPr>
      </w:pPr>
      <w:r>
        <w:rPr>
          <w:rFonts w:ascii="宋体" w:eastAsia="宋体" w:hAnsi="宋体" w:cs="Calibri" w:hint="eastAsia"/>
          <w:color w:val="2F2F2F"/>
          <w:szCs w:val="21"/>
        </w:rPr>
        <w:t>1．本样式根据《中华人民共和国民事诉讼法》第一百二十八条制定，供人民法院在合议庭组成人员确定后，通知当事人用。</w:t>
      </w:r>
      <w:r>
        <w:rPr>
          <w:rFonts w:ascii="Calibri" w:hAnsi="Calibri" w:cs="Calibri"/>
          <w:color w:val="2F2F2F"/>
          <w:szCs w:val="21"/>
        </w:rPr>
        <w:t xml:space="preserve"> </w:t>
      </w:r>
    </w:p>
    <w:p w:rsidR="00DB6519" w:rsidRDefault="00DB6519" w:rsidP="00DB6519">
      <w:pPr>
        <w:shd w:val="clear" w:color="auto" w:fill="FFFFFF"/>
        <w:spacing w:before="100" w:beforeAutospacing="1" w:after="100" w:afterAutospacing="1"/>
        <w:rPr>
          <w:rFonts w:ascii="Calibri" w:hAnsi="Calibri" w:cs="Calibri"/>
          <w:color w:val="2F2F2F"/>
          <w:szCs w:val="21"/>
        </w:rPr>
      </w:pPr>
      <w:r>
        <w:rPr>
          <w:rFonts w:ascii="宋体" w:eastAsia="宋体" w:hAnsi="宋体" w:cs="Calibri" w:hint="eastAsia"/>
          <w:color w:val="2F2F2F"/>
          <w:szCs w:val="21"/>
        </w:rPr>
        <w:t>2．确定合议庭组成人员后，可以用受理案件通知书、应诉通知书、参加诉讼通知书等其他方式通知。</w:t>
      </w:r>
      <w:r>
        <w:rPr>
          <w:rFonts w:ascii="Calibri" w:hAnsi="Calibri" w:cs="Calibri"/>
          <w:color w:val="2F2F2F"/>
          <w:szCs w:val="21"/>
        </w:rPr>
        <w:t xml:space="preserve"> </w:t>
      </w:r>
    </w:p>
    <w:p w:rsidR="00DB6519" w:rsidRDefault="00DB6519" w:rsidP="00DB6519">
      <w:pPr>
        <w:spacing w:line="220" w:lineRule="atLeast"/>
        <w:rPr>
          <w:rFonts w:ascii="Tahoma" w:hAnsi="Tahoma"/>
          <w:szCs w:val="21"/>
        </w:rPr>
      </w:pPr>
    </w:p>
    <w:p w:rsidR="00DB6519" w:rsidRPr="00DB6519" w:rsidRDefault="00DB6519" w:rsidP="00DB6519">
      <w:pPr>
        <w:widowControl/>
        <w:shd w:val="clear" w:color="auto" w:fill="FFFFFF"/>
        <w:jc w:val="center"/>
        <w:rPr>
          <w:rFonts w:ascii="宋体" w:eastAsia="宋体" w:hAnsi="宋体" w:cs="宋体"/>
          <w:b/>
          <w:bCs/>
          <w:color w:val="2F2F2F"/>
          <w:kern w:val="0"/>
          <w:sz w:val="36"/>
          <w:szCs w:val="36"/>
        </w:rPr>
      </w:pPr>
      <w:r w:rsidRPr="00DB6519">
        <w:rPr>
          <w:rFonts w:ascii="宋体" w:eastAsia="宋体" w:hAnsi="宋体" w:cs="宋体" w:hint="eastAsia"/>
          <w:b/>
          <w:bCs/>
          <w:color w:val="2F2F2F"/>
          <w:kern w:val="0"/>
          <w:sz w:val="36"/>
          <w:szCs w:val="36"/>
        </w:rPr>
        <w:t>传票(传唤当事人用)</w:t>
      </w:r>
    </w:p>
    <w:p w:rsidR="00DB6519" w:rsidRPr="00DB6519" w:rsidRDefault="00DB6519" w:rsidP="00DB6519">
      <w:pPr>
        <w:widowControl/>
        <w:shd w:val="clear" w:color="auto" w:fill="FFFFFF"/>
        <w:spacing w:before="100" w:beforeAutospacing="1" w:after="100" w:afterAutospacing="1"/>
        <w:jc w:val="center"/>
        <w:rPr>
          <w:rFonts w:ascii="Times New Roman" w:eastAsia="微软雅黑" w:hAnsi="Times New Roman" w:cs="Times New Roman" w:hint="eastAsia"/>
          <w:color w:val="2F2F2F"/>
          <w:kern w:val="0"/>
          <w:sz w:val="44"/>
          <w:szCs w:val="44"/>
        </w:rPr>
      </w:pPr>
      <w:r w:rsidRPr="00DB6519">
        <w:rPr>
          <w:rFonts w:ascii="宋体" w:eastAsia="宋体" w:hAnsi="宋体" w:cs="Times New Roman" w:hint="eastAsia"/>
          <w:color w:val="2F2F2F"/>
          <w:kern w:val="0"/>
          <w:sz w:val="44"/>
          <w:szCs w:val="44"/>
        </w:rPr>
        <w:lastRenderedPageBreak/>
        <w:t>××××人民法院</w:t>
      </w:r>
      <w:r w:rsidRPr="00DB6519">
        <w:rPr>
          <w:rFonts w:ascii="Times New Roman" w:eastAsia="微软雅黑" w:hAnsi="Times New Roman" w:cs="Times New Roman"/>
          <w:color w:val="2F2F2F"/>
          <w:kern w:val="0"/>
          <w:sz w:val="44"/>
          <w:szCs w:val="44"/>
        </w:rPr>
        <w:t xml:space="preserve"> </w:t>
      </w:r>
    </w:p>
    <w:p w:rsidR="00DB6519" w:rsidRPr="00DB6519" w:rsidRDefault="00DB6519" w:rsidP="00DB6519">
      <w:pPr>
        <w:widowControl/>
        <w:shd w:val="clear" w:color="auto" w:fill="FFFFFF"/>
        <w:spacing w:before="100" w:beforeAutospacing="1" w:after="100" w:afterAutospacing="1"/>
        <w:jc w:val="center"/>
        <w:rPr>
          <w:rFonts w:ascii="Times New Roman" w:eastAsia="微软雅黑" w:hAnsi="Times New Roman" w:cs="Times New Roman"/>
          <w:color w:val="2F2F2F"/>
          <w:kern w:val="0"/>
          <w:sz w:val="44"/>
          <w:szCs w:val="44"/>
        </w:rPr>
      </w:pPr>
      <w:r w:rsidRPr="00DB6519">
        <w:rPr>
          <w:rFonts w:ascii="宋体" w:eastAsia="宋体" w:hAnsi="宋体" w:cs="Times New Roman" w:hint="eastAsia"/>
          <w:color w:val="2F2F2F"/>
          <w:kern w:val="0"/>
          <w:sz w:val="44"/>
          <w:szCs w:val="44"/>
        </w:rPr>
        <w:t>传票(存根)</w:t>
      </w:r>
      <w:r w:rsidRPr="00DB6519">
        <w:rPr>
          <w:rFonts w:ascii="Times New Roman" w:eastAsia="微软雅黑" w:hAnsi="Times New Roman" w:cs="Times New Roman"/>
          <w:color w:val="2F2F2F"/>
          <w:kern w:val="0"/>
          <w:sz w:val="44"/>
          <w:szCs w:val="44"/>
        </w:rPr>
        <w:t xml:space="preserve"> </w:t>
      </w:r>
    </w:p>
    <w:tbl>
      <w:tblPr>
        <w:tblW w:w="8742" w:type="dxa"/>
        <w:jc w:val="center"/>
        <w:tblCellSpacing w:w="0" w:type="dxa"/>
        <w:tblCellMar>
          <w:left w:w="0" w:type="dxa"/>
          <w:right w:w="0" w:type="dxa"/>
        </w:tblCellMar>
        <w:tblLook w:val="04A0"/>
      </w:tblPr>
      <w:tblGrid>
        <w:gridCol w:w="4813"/>
        <w:gridCol w:w="3929"/>
      </w:tblGrid>
      <w:tr w:rsidR="00DB6519" w:rsidRPr="00DB6519" w:rsidTr="00DB6519">
        <w:trPr>
          <w:tblCellSpacing w:w="0" w:type="dxa"/>
          <w:jc w:val="center"/>
        </w:trPr>
        <w:tc>
          <w:tcPr>
            <w:tcW w:w="4815" w:type="dxa"/>
            <w:tcBorders>
              <w:top w:val="single" w:sz="8" w:space="0" w:color="auto"/>
              <w:left w:val="single" w:sz="8" w:space="0" w:color="auto"/>
              <w:bottom w:val="single" w:sz="8" w:space="0" w:color="auto"/>
              <w:right w:val="single" w:sz="8" w:space="0" w:color="auto"/>
            </w:tcBorders>
            <w:vAlign w:val="center"/>
            <w:hideMark/>
          </w:tcPr>
          <w:p w:rsidR="00DB6519" w:rsidRPr="00DB6519" w:rsidRDefault="00DB6519" w:rsidP="00DB6519">
            <w:pPr>
              <w:widowControl/>
              <w:spacing w:before="100" w:beforeAutospacing="1" w:after="100" w:afterAutospacing="1"/>
              <w:jc w:val="center"/>
              <w:rPr>
                <w:rFonts w:ascii="宋体" w:eastAsia="宋体" w:hAnsi="宋体" w:cs="宋体"/>
                <w:color w:val="2F2F2F"/>
                <w:kern w:val="0"/>
                <w:szCs w:val="21"/>
              </w:rPr>
            </w:pPr>
            <w:r w:rsidRPr="00DB6519">
              <w:rPr>
                <w:rFonts w:ascii="宋体" w:eastAsia="宋体" w:hAnsi="宋体" w:cs="宋体" w:hint="eastAsia"/>
                <w:color w:val="2F2F2F"/>
                <w:kern w:val="0"/>
                <w:sz w:val="32"/>
                <w:szCs w:val="32"/>
              </w:rPr>
              <w:t>案号</w:t>
            </w:r>
            <w:r w:rsidRPr="00DB6519">
              <w:rPr>
                <w:rFonts w:ascii="宋体" w:eastAsia="宋体" w:hAnsi="宋体" w:cs="宋体" w:hint="eastAsia"/>
                <w:color w:val="2F2F2F"/>
                <w:kern w:val="0"/>
                <w:szCs w:val="21"/>
              </w:rPr>
              <w:t xml:space="preserve"> </w:t>
            </w:r>
          </w:p>
        </w:tc>
        <w:tc>
          <w:tcPr>
            <w:tcW w:w="3930" w:type="dxa"/>
            <w:vAlign w:val="center"/>
            <w:hideMark/>
          </w:tcPr>
          <w:p w:rsidR="00DB6519" w:rsidRPr="00DB6519" w:rsidRDefault="00DB6519" w:rsidP="00DB6519">
            <w:pPr>
              <w:widowControl/>
              <w:spacing w:before="100" w:beforeAutospacing="1" w:after="100" w:afterAutospacing="1"/>
              <w:jc w:val="center"/>
              <w:rPr>
                <w:rFonts w:ascii="宋体" w:eastAsia="宋体" w:hAnsi="宋体" w:cs="宋体"/>
                <w:color w:val="2F2F2F"/>
                <w:kern w:val="0"/>
                <w:szCs w:val="21"/>
              </w:rPr>
            </w:pPr>
            <w:r w:rsidRPr="00DB6519">
              <w:rPr>
                <w:rFonts w:ascii="宋体" w:eastAsia="宋体" w:hAnsi="宋体" w:cs="宋体" w:hint="eastAsia"/>
                <w:color w:val="2F2F2F"/>
                <w:kern w:val="0"/>
                <w:sz w:val="32"/>
                <w:szCs w:val="32"/>
              </w:rPr>
              <w:t>(××××)……号</w:t>
            </w:r>
            <w:r w:rsidRPr="00DB6519">
              <w:rPr>
                <w:rFonts w:ascii="宋体" w:eastAsia="宋体" w:hAnsi="宋体" w:cs="宋体" w:hint="eastAsia"/>
                <w:color w:val="2F2F2F"/>
                <w:kern w:val="0"/>
                <w:szCs w:val="21"/>
              </w:rPr>
              <w:t xml:space="preserve"> </w:t>
            </w:r>
          </w:p>
        </w:tc>
      </w:tr>
      <w:tr w:rsidR="00DB6519" w:rsidRPr="00DB6519" w:rsidTr="00DB6519">
        <w:trPr>
          <w:tblCellSpacing w:w="0" w:type="dxa"/>
          <w:jc w:val="center"/>
        </w:trPr>
        <w:tc>
          <w:tcPr>
            <w:tcW w:w="4815" w:type="dxa"/>
            <w:vAlign w:val="center"/>
            <w:hideMark/>
          </w:tcPr>
          <w:p w:rsidR="00DB6519" w:rsidRPr="00DB6519" w:rsidRDefault="00DB6519" w:rsidP="00DB6519">
            <w:pPr>
              <w:widowControl/>
              <w:spacing w:before="100" w:beforeAutospacing="1" w:after="100" w:afterAutospacing="1"/>
              <w:jc w:val="center"/>
              <w:rPr>
                <w:rFonts w:ascii="宋体" w:eastAsia="宋体" w:hAnsi="宋体" w:cs="宋体"/>
                <w:color w:val="2F2F2F"/>
                <w:kern w:val="0"/>
                <w:szCs w:val="21"/>
              </w:rPr>
            </w:pPr>
            <w:r w:rsidRPr="00DB6519">
              <w:rPr>
                <w:rFonts w:ascii="宋体" w:eastAsia="宋体" w:hAnsi="宋体" w:cs="宋体" w:hint="eastAsia"/>
                <w:color w:val="2F2F2F"/>
                <w:kern w:val="0"/>
                <w:sz w:val="32"/>
                <w:szCs w:val="32"/>
              </w:rPr>
              <w:t>案由</w:t>
            </w:r>
            <w:r w:rsidRPr="00DB6519">
              <w:rPr>
                <w:rFonts w:ascii="宋体" w:eastAsia="宋体" w:hAnsi="宋体" w:cs="宋体" w:hint="eastAsia"/>
                <w:color w:val="2F2F2F"/>
                <w:kern w:val="0"/>
                <w:szCs w:val="21"/>
              </w:rPr>
              <w:t xml:space="preserve"> </w:t>
            </w:r>
          </w:p>
        </w:tc>
        <w:tc>
          <w:tcPr>
            <w:tcW w:w="3930" w:type="dxa"/>
            <w:vAlign w:val="center"/>
            <w:hideMark/>
          </w:tcPr>
          <w:p w:rsidR="00DB6519" w:rsidRPr="00DB6519" w:rsidRDefault="00DB6519" w:rsidP="00DB6519">
            <w:pPr>
              <w:widowControl/>
              <w:jc w:val="left"/>
              <w:rPr>
                <w:rFonts w:ascii="微软雅黑" w:eastAsia="微软雅黑" w:hAnsi="微软雅黑" w:cs="宋体"/>
                <w:color w:val="2F2F2F"/>
                <w:kern w:val="0"/>
                <w:szCs w:val="21"/>
              </w:rPr>
            </w:pPr>
          </w:p>
        </w:tc>
      </w:tr>
      <w:tr w:rsidR="00DB6519" w:rsidRPr="00DB6519" w:rsidTr="00DB6519">
        <w:trPr>
          <w:tblCellSpacing w:w="0" w:type="dxa"/>
          <w:jc w:val="center"/>
        </w:trPr>
        <w:tc>
          <w:tcPr>
            <w:tcW w:w="4815" w:type="dxa"/>
            <w:vAlign w:val="center"/>
            <w:hideMark/>
          </w:tcPr>
          <w:p w:rsidR="00DB6519" w:rsidRPr="00DB6519" w:rsidRDefault="00DB6519" w:rsidP="00DB6519">
            <w:pPr>
              <w:widowControl/>
              <w:spacing w:before="100" w:beforeAutospacing="1" w:after="100" w:afterAutospacing="1"/>
              <w:jc w:val="center"/>
              <w:rPr>
                <w:rFonts w:ascii="宋体" w:eastAsia="宋体" w:hAnsi="宋体" w:cs="宋体"/>
                <w:color w:val="2F2F2F"/>
                <w:kern w:val="0"/>
                <w:szCs w:val="21"/>
              </w:rPr>
            </w:pPr>
            <w:r w:rsidRPr="00DB6519">
              <w:rPr>
                <w:rFonts w:ascii="宋体" w:eastAsia="宋体" w:hAnsi="宋体" w:cs="宋体" w:hint="eastAsia"/>
                <w:color w:val="2F2F2F"/>
                <w:kern w:val="0"/>
                <w:sz w:val="32"/>
                <w:szCs w:val="32"/>
              </w:rPr>
              <w:t>被传唤人</w:t>
            </w:r>
            <w:r w:rsidRPr="00DB6519">
              <w:rPr>
                <w:rFonts w:ascii="宋体" w:eastAsia="宋体" w:hAnsi="宋体" w:cs="宋体" w:hint="eastAsia"/>
                <w:color w:val="2F2F2F"/>
                <w:kern w:val="0"/>
                <w:szCs w:val="21"/>
              </w:rPr>
              <w:t xml:space="preserve"> </w:t>
            </w:r>
          </w:p>
        </w:tc>
        <w:tc>
          <w:tcPr>
            <w:tcW w:w="3930" w:type="dxa"/>
            <w:vAlign w:val="center"/>
            <w:hideMark/>
          </w:tcPr>
          <w:p w:rsidR="00DB6519" w:rsidRPr="00DB6519" w:rsidRDefault="00DB6519" w:rsidP="00DB6519">
            <w:pPr>
              <w:widowControl/>
              <w:jc w:val="left"/>
              <w:rPr>
                <w:rFonts w:ascii="微软雅黑" w:eastAsia="微软雅黑" w:hAnsi="微软雅黑" w:cs="宋体"/>
                <w:color w:val="2F2F2F"/>
                <w:kern w:val="0"/>
                <w:szCs w:val="21"/>
              </w:rPr>
            </w:pPr>
          </w:p>
        </w:tc>
      </w:tr>
      <w:tr w:rsidR="00DB6519" w:rsidRPr="00DB6519" w:rsidTr="00DB6519">
        <w:trPr>
          <w:tblCellSpacing w:w="0" w:type="dxa"/>
          <w:jc w:val="center"/>
        </w:trPr>
        <w:tc>
          <w:tcPr>
            <w:tcW w:w="4815" w:type="dxa"/>
            <w:vAlign w:val="center"/>
            <w:hideMark/>
          </w:tcPr>
          <w:p w:rsidR="00DB6519" w:rsidRPr="00DB6519" w:rsidRDefault="00DB6519" w:rsidP="00DB6519">
            <w:pPr>
              <w:widowControl/>
              <w:spacing w:before="100" w:beforeAutospacing="1" w:after="100" w:afterAutospacing="1"/>
              <w:jc w:val="center"/>
              <w:rPr>
                <w:rFonts w:ascii="宋体" w:eastAsia="宋体" w:hAnsi="宋体" w:cs="宋体"/>
                <w:color w:val="2F2F2F"/>
                <w:kern w:val="0"/>
                <w:szCs w:val="21"/>
              </w:rPr>
            </w:pPr>
            <w:r w:rsidRPr="00DB6519">
              <w:rPr>
                <w:rFonts w:ascii="宋体" w:eastAsia="宋体" w:hAnsi="宋体" w:cs="宋体" w:hint="eastAsia"/>
                <w:color w:val="2F2F2F"/>
                <w:kern w:val="0"/>
                <w:sz w:val="32"/>
                <w:szCs w:val="32"/>
              </w:rPr>
              <w:t>住所</w:t>
            </w:r>
            <w:r w:rsidRPr="00DB6519">
              <w:rPr>
                <w:rFonts w:ascii="宋体" w:eastAsia="宋体" w:hAnsi="宋体" w:cs="宋体" w:hint="eastAsia"/>
                <w:color w:val="2F2F2F"/>
                <w:kern w:val="0"/>
                <w:szCs w:val="21"/>
              </w:rPr>
              <w:t xml:space="preserve"> </w:t>
            </w:r>
          </w:p>
        </w:tc>
        <w:tc>
          <w:tcPr>
            <w:tcW w:w="3930" w:type="dxa"/>
            <w:vAlign w:val="center"/>
            <w:hideMark/>
          </w:tcPr>
          <w:p w:rsidR="00DB6519" w:rsidRPr="00DB6519" w:rsidRDefault="00DB6519" w:rsidP="00DB6519">
            <w:pPr>
              <w:widowControl/>
              <w:jc w:val="left"/>
              <w:rPr>
                <w:rFonts w:ascii="微软雅黑" w:eastAsia="微软雅黑" w:hAnsi="微软雅黑" w:cs="宋体"/>
                <w:color w:val="2F2F2F"/>
                <w:kern w:val="0"/>
                <w:szCs w:val="21"/>
              </w:rPr>
            </w:pPr>
          </w:p>
        </w:tc>
      </w:tr>
      <w:tr w:rsidR="00DB6519" w:rsidRPr="00DB6519" w:rsidTr="00DB6519">
        <w:trPr>
          <w:tblCellSpacing w:w="0" w:type="dxa"/>
          <w:jc w:val="center"/>
        </w:trPr>
        <w:tc>
          <w:tcPr>
            <w:tcW w:w="4815" w:type="dxa"/>
            <w:vAlign w:val="center"/>
            <w:hideMark/>
          </w:tcPr>
          <w:p w:rsidR="00DB6519" w:rsidRPr="00DB6519" w:rsidRDefault="00DB6519" w:rsidP="00DB6519">
            <w:pPr>
              <w:widowControl/>
              <w:spacing w:before="100" w:beforeAutospacing="1" w:after="100" w:afterAutospacing="1"/>
              <w:jc w:val="center"/>
              <w:rPr>
                <w:rFonts w:ascii="宋体" w:eastAsia="宋体" w:hAnsi="宋体" w:cs="宋体"/>
                <w:color w:val="2F2F2F"/>
                <w:kern w:val="0"/>
                <w:szCs w:val="21"/>
              </w:rPr>
            </w:pPr>
            <w:r w:rsidRPr="00DB6519">
              <w:rPr>
                <w:rFonts w:ascii="宋体" w:eastAsia="宋体" w:hAnsi="宋体" w:cs="宋体" w:hint="eastAsia"/>
                <w:color w:val="2F2F2F"/>
                <w:kern w:val="0"/>
                <w:sz w:val="32"/>
                <w:szCs w:val="32"/>
              </w:rPr>
              <w:t>传唤事由</w:t>
            </w:r>
            <w:r w:rsidRPr="00DB6519">
              <w:rPr>
                <w:rFonts w:ascii="宋体" w:eastAsia="宋体" w:hAnsi="宋体" w:cs="宋体" w:hint="eastAsia"/>
                <w:color w:val="2F2F2F"/>
                <w:kern w:val="0"/>
                <w:szCs w:val="21"/>
              </w:rPr>
              <w:t xml:space="preserve"> </w:t>
            </w:r>
          </w:p>
        </w:tc>
        <w:tc>
          <w:tcPr>
            <w:tcW w:w="3930" w:type="dxa"/>
            <w:vAlign w:val="center"/>
            <w:hideMark/>
          </w:tcPr>
          <w:p w:rsidR="00DB6519" w:rsidRPr="00DB6519" w:rsidRDefault="00DB6519" w:rsidP="00DB6519">
            <w:pPr>
              <w:widowControl/>
              <w:jc w:val="left"/>
              <w:rPr>
                <w:rFonts w:ascii="微软雅黑" w:eastAsia="微软雅黑" w:hAnsi="微软雅黑" w:cs="宋体"/>
                <w:color w:val="2F2F2F"/>
                <w:kern w:val="0"/>
                <w:szCs w:val="21"/>
              </w:rPr>
            </w:pPr>
          </w:p>
        </w:tc>
      </w:tr>
      <w:tr w:rsidR="00DB6519" w:rsidRPr="00DB6519" w:rsidTr="00DB6519">
        <w:trPr>
          <w:tblCellSpacing w:w="0" w:type="dxa"/>
          <w:jc w:val="center"/>
        </w:trPr>
        <w:tc>
          <w:tcPr>
            <w:tcW w:w="4815" w:type="dxa"/>
            <w:vAlign w:val="center"/>
            <w:hideMark/>
          </w:tcPr>
          <w:p w:rsidR="00DB6519" w:rsidRPr="00DB6519" w:rsidRDefault="00DB6519" w:rsidP="00DB6519">
            <w:pPr>
              <w:widowControl/>
              <w:spacing w:before="100" w:beforeAutospacing="1" w:after="100" w:afterAutospacing="1"/>
              <w:jc w:val="center"/>
              <w:rPr>
                <w:rFonts w:ascii="宋体" w:eastAsia="宋体" w:hAnsi="宋体" w:cs="宋体"/>
                <w:color w:val="2F2F2F"/>
                <w:kern w:val="0"/>
                <w:szCs w:val="21"/>
              </w:rPr>
            </w:pPr>
            <w:r w:rsidRPr="00DB6519">
              <w:rPr>
                <w:rFonts w:ascii="宋体" w:eastAsia="宋体" w:hAnsi="宋体" w:cs="宋体" w:hint="eastAsia"/>
                <w:color w:val="2F2F2F"/>
                <w:kern w:val="0"/>
                <w:sz w:val="32"/>
                <w:szCs w:val="32"/>
              </w:rPr>
              <w:t>应到时间</w:t>
            </w:r>
            <w:r w:rsidRPr="00DB6519">
              <w:rPr>
                <w:rFonts w:ascii="宋体" w:eastAsia="宋体" w:hAnsi="宋体" w:cs="宋体" w:hint="eastAsia"/>
                <w:color w:val="2F2F2F"/>
                <w:kern w:val="0"/>
                <w:szCs w:val="21"/>
              </w:rPr>
              <w:t xml:space="preserve"> </w:t>
            </w:r>
          </w:p>
        </w:tc>
        <w:tc>
          <w:tcPr>
            <w:tcW w:w="3930" w:type="dxa"/>
            <w:vAlign w:val="center"/>
            <w:hideMark/>
          </w:tcPr>
          <w:p w:rsidR="00DB6519" w:rsidRPr="00DB6519" w:rsidRDefault="00DB6519" w:rsidP="00DB6519">
            <w:pPr>
              <w:widowControl/>
              <w:spacing w:before="100" w:beforeAutospacing="1" w:after="100" w:afterAutospacing="1"/>
              <w:jc w:val="center"/>
              <w:rPr>
                <w:rFonts w:ascii="宋体" w:eastAsia="宋体" w:hAnsi="宋体" w:cs="宋体"/>
                <w:color w:val="2F2F2F"/>
                <w:kern w:val="0"/>
                <w:szCs w:val="21"/>
              </w:rPr>
            </w:pPr>
            <w:r w:rsidRPr="00DB6519">
              <w:rPr>
                <w:rFonts w:ascii="宋体" w:eastAsia="宋体" w:hAnsi="宋体" w:cs="宋体" w:hint="eastAsia"/>
                <w:color w:val="2F2F2F"/>
                <w:kern w:val="0"/>
                <w:sz w:val="32"/>
                <w:szCs w:val="32"/>
              </w:rPr>
              <w:t>年　　月　　日　　时　　分</w:t>
            </w:r>
            <w:r w:rsidRPr="00DB6519">
              <w:rPr>
                <w:rFonts w:ascii="宋体" w:eastAsia="宋体" w:hAnsi="宋体" w:cs="宋体" w:hint="eastAsia"/>
                <w:color w:val="2F2F2F"/>
                <w:kern w:val="0"/>
                <w:szCs w:val="21"/>
              </w:rPr>
              <w:t xml:space="preserve"> </w:t>
            </w:r>
          </w:p>
        </w:tc>
      </w:tr>
      <w:tr w:rsidR="00DB6519" w:rsidRPr="00DB6519" w:rsidTr="00DB6519">
        <w:trPr>
          <w:tblCellSpacing w:w="0" w:type="dxa"/>
          <w:jc w:val="center"/>
        </w:trPr>
        <w:tc>
          <w:tcPr>
            <w:tcW w:w="4815" w:type="dxa"/>
            <w:vAlign w:val="center"/>
            <w:hideMark/>
          </w:tcPr>
          <w:p w:rsidR="00DB6519" w:rsidRPr="00DB6519" w:rsidRDefault="00DB6519" w:rsidP="00DB6519">
            <w:pPr>
              <w:widowControl/>
              <w:spacing w:before="100" w:beforeAutospacing="1" w:after="100" w:afterAutospacing="1"/>
              <w:jc w:val="center"/>
              <w:rPr>
                <w:rFonts w:ascii="宋体" w:eastAsia="宋体" w:hAnsi="宋体" w:cs="宋体"/>
                <w:color w:val="2F2F2F"/>
                <w:kern w:val="0"/>
                <w:szCs w:val="21"/>
              </w:rPr>
            </w:pPr>
            <w:r w:rsidRPr="00DB6519">
              <w:rPr>
                <w:rFonts w:ascii="宋体" w:eastAsia="宋体" w:hAnsi="宋体" w:cs="宋体" w:hint="eastAsia"/>
                <w:color w:val="2F2F2F"/>
                <w:kern w:val="0"/>
                <w:sz w:val="32"/>
                <w:szCs w:val="32"/>
              </w:rPr>
              <w:t>应到处所</w:t>
            </w:r>
            <w:r w:rsidRPr="00DB6519">
              <w:rPr>
                <w:rFonts w:ascii="宋体" w:eastAsia="宋体" w:hAnsi="宋体" w:cs="宋体" w:hint="eastAsia"/>
                <w:color w:val="2F2F2F"/>
                <w:kern w:val="0"/>
                <w:szCs w:val="21"/>
              </w:rPr>
              <w:t xml:space="preserve"> </w:t>
            </w:r>
          </w:p>
        </w:tc>
        <w:tc>
          <w:tcPr>
            <w:tcW w:w="3930" w:type="dxa"/>
            <w:vAlign w:val="center"/>
            <w:hideMark/>
          </w:tcPr>
          <w:p w:rsidR="00DB6519" w:rsidRPr="00DB6519" w:rsidRDefault="00DB6519" w:rsidP="00DB6519">
            <w:pPr>
              <w:widowControl/>
              <w:jc w:val="left"/>
              <w:rPr>
                <w:rFonts w:ascii="微软雅黑" w:eastAsia="微软雅黑" w:hAnsi="微软雅黑" w:cs="宋体"/>
                <w:color w:val="2F2F2F"/>
                <w:kern w:val="0"/>
                <w:szCs w:val="21"/>
              </w:rPr>
            </w:pPr>
          </w:p>
        </w:tc>
      </w:tr>
      <w:tr w:rsidR="00DB6519" w:rsidRPr="00DB6519" w:rsidTr="00DB6519">
        <w:trPr>
          <w:tblCellSpacing w:w="0" w:type="dxa"/>
          <w:jc w:val="center"/>
        </w:trPr>
        <w:tc>
          <w:tcPr>
            <w:tcW w:w="8745" w:type="dxa"/>
            <w:gridSpan w:val="2"/>
            <w:vAlign w:val="center"/>
            <w:hideMark/>
          </w:tcPr>
          <w:p w:rsidR="00DB6519" w:rsidRPr="00DB6519" w:rsidRDefault="00DB6519" w:rsidP="00DB6519">
            <w:pPr>
              <w:widowControl/>
              <w:spacing w:before="100" w:beforeAutospacing="1" w:after="100" w:afterAutospacing="1"/>
              <w:jc w:val="left"/>
              <w:rPr>
                <w:rFonts w:ascii="宋体" w:eastAsia="宋体" w:hAnsi="宋体" w:cs="宋体" w:hint="eastAsia"/>
                <w:color w:val="2F2F2F"/>
                <w:kern w:val="0"/>
                <w:szCs w:val="21"/>
              </w:rPr>
            </w:pPr>
            <w:r w:rsidRPr="00DB6519">
              <w:rPr>
                <w:rFonts w:ascii="宋体" w:eastAsia="宋体" w:hAnsi="宋体" w:cs="宋体" w:hint="eastAsia"/>
                <w:color w:val="2F2F2F"/>
                <w:kern w:val="0"/>
                <w:sz w:val="32"/>
                <w:szCs w:val="32"/>
              </w:rPr>
              <w:t xml:space="preserve">　</w:t>
            </w:r>
            <w:r w:rsidRPr="00DB6519">
              <w:rPr>
                <w:rFonts w:ascii="宋体" w:eastAsia="宋体" w:hAnsi="宋体" w:cs="宋体" w:hint="eastAsia"/>
                <w:color w:val="2F2F2F"/>
                <w:kern w:val="0"/>
                <w:szCs w:val="21"/>
              </w:rPr>
              <w:t xml:space="preserve"> </w:t>
            </w:r>
          </w:p>
          <w:p w:rsidR="00DB6519" w:rsidRPr="00DB6519" w:rsidRDefault="00DB6519" w:rsidP="00DB6519">
            <w:pPr>
              <w:widowControl/>
              <w:spacing w:before="100" w:beforeAutospacing="1" w:after="100" w:afterAutospacing="1"/>
              <w:jc w:val="left"/>
              <w:rPr>
                <w:rFonts w:ascii="宋体" w:eastAsia="宋体" w:hAnsi="宋体" w:cs="宋体" w:hint="eastAsia"/>
                <w:color w:val="2F2F2F"/>
                <w:kern w:val="0"/>
                <w:szCs w:val="21"/>
              </w:rPr>
            </w:pPr>
            <w:r w:rsidRPr="00DB6519">
              <w:rPr>
                <w:rFonts w:ascii="宋体" w:eastAsia="宋体" w:hAnsi="宋体" w:cs="宋体" w:hint="eastAsia"/>
                <w:color w:val="2F2F2F"/>
                <w:kern w:val="0"/>
                <w:sz w:val="32"/>
                <w:szCs w:val="32"/>
              </w:rPr>
              <w:t>备　考</w:t>
            </w:r>
            <w:r w:rsidRPr="00DB6519">
              <w:rPr>
                <w:rFonts w:ascii="宋体" w:eastAsia="宋体" w:hAnsi="宋体" w:cs="宋体" w:hint="eastAsia"/>
                <w:color w:val="2F2F2F"/>
                <w:kern w:val="0"/>
                <w:szCs w:val="21"/>
              </w:rPr>
              <w:t xml:space="preserve"> </w:t>
            </w:r>
          </w:p>
          <w:p w:rsidR="00DB6519" w:rsidRPr="00DB6519" w:rsidRDefault="00DB6519" w:rsidP="00DB6519">
            <w:pPr>
              <w:widowControl/>
              <w:spacing w:before="100" w:beforeAutospacing="1" w:after="100" w:afterAutospacing="1"/>
              <w:jc w:val="center"/>
              <w:rPr>
                <w:rFonts w:ascii="宋体" w:eastAsia="宋体" w:hAnsi="宋体" w:cs="宋体" w:hint="eastAsia"/>
                <w:color w:val="2F2F2F"/>
                <w:kern w:val="0"/>
                <w:szCs w:val="21"/>
              </w:rPr>
            </w:pPr>
            <w:r w:rsidRPr="00DB6519">
              <w:rPr>
                <w:rFonts w:ascii="宋体" w:eastAsia="宋体" w:hAnsi="宋体" w:cs="宋体" w:hint="eastAsia"/>
                <w:color w:val="2F2F2F"/>
                <w:kern w:val="0"/>
                <w:sz w:val="32"/>
                <w:szCs w:val="32"/>
              </w:rPr>
              <w:t>××××年××月××日</w:t>
            </w:r>
            <w:r w:rsidRPr="00DB6519">
              <w:rPr>
                <w:rFonts w:ascii="宋体" w:eastAsia="宋体" w:hAnsi="宋体" w:cs="宋体" w:hint="eastAsia"/>
                <w:color w:val="2F2F2F"/>
                <w:kern w:val="0"/>
                <w:szCs w:val="21"/>
              </w:rPr>
              <w:t xml:space="preserve"> </w:t>
            </w:r>
          </w:p>
          <w:p w:rsidR="00DB6519" w:rsidRPr="00DB6519" w:rsidRDefault="00DB6519" w:rsidP="00DB6519">
            <w:pPr>
              <w:widowControl/>
              <w:spacing w:before="100" w:beforeAutospacing="1" w:after="100" w:afterAutospacing="1"/>
              <w:jc w:val="center"/>
              <w:rPr>
                <w:rFonts w:ascii="宋体" w:eastAsia="宋体" w:hAnsi="宋体" w:cs="宋体"/>
                <w:color w:val="2F2F2F"/>
                <w:kern w:val="0"/>
                <w:szCs w:val="21"/>
              </w:rPr>
            </w:pPr>
            <w:r w:rsidRPr="00DB6519">
              <w:rPr>
                <w:rFonts w:ascii="宋体" w:eastAsia="宋体" w:hAnsi="宋体" w:cs="宋体" w:hint="eastAsia"/>
                <w:color w:val="2F2F2F"/>
                <w:kern w:val="0"/>
                <w:sz w:val="32"/>
                <w:szCs w:val="32"/>
              </w:rPr>
              <w:t>(院印)</w:t>
            </w:r>
            <w:r w:rsidRPr="00DB6519">
              <w:rPr>
                <w:rFonts w:ascii="宋体" w:eastAsia="宋体" w:hAnsi="宋体" w:cs="宋体" w:hint="eastAsia"/>
                <w:color w:val="2F2F2F"/>
                <w:kern w:val="0"/>
                <w:szCs w:val="21"/>
              </w:rPr>
              <w:t xml:space="preserve"> </w:t>
            </w:r>
          </w:p>
        </w:tc>
      </w:tr>
    </w:tbl>
    <w:p w:rsidR="00DB6519" w:rsidRPr="00DB6519" w:rsidRDefault="00DB6519" w:rsidP="00DB6519">
      <w:pPr>
        <w:widowControl/>
        <w:shd w:val="clear" w:color="auto" w:fill="FFFFFF"/>
        <w:spacing w:before="100" w:beforeAutospacing="1" w:after="100" w:afterAutospacing="1"/>
        <w:ind w:firstLine="5536"/>
        <w:rPr>
          <w:rFonts w:ascii="宋体" w:eastAsia="宋体" w:hAnsi="宋体" w:cs="宋体"/>
          <w:color w:val="2F2F2F"/>
          <w:kern w:val="0"/>
          <w:szCs w:val="21"/>
        </w:rPr>
      </w:pPr>
      <w:r w:rsidRPr="00DB6519">
        <w:rPr>
          <w:rFonts w:ascii="宋体" w:eastAsia="宋体" w:hAnsi="宋体" w:cs="宋体" w:hint="eastAsia"/>
          <w:color w:val="2F2F2F"/>
          <w:kern w:val="0"/>
          <w:sz w:val="32"/>
          <w:szCs w:val="32"/>
        </w:rPr>
        <w:t>本联存卷</w:t>
      </w:r>
      <w:r w:rsidRPr="00DB6519">
        <w:rPr>
          <w:rFonts w:ascii="宋体" w:eastAsia="宋体" w:hAnsi="宋体" w:cs="宋体" w:hint="eastAsia"/>
          <w:color w:val="2F2F2F"/>
          <w:kern w:val="0"/>
          <w:szCs w:val="21"/>
        </w:rPr>
        <w:t xml:space="preserve"> </w:t>
      </w:r>
    </w:p>
    <w:p w:rsidR="00DB6519" w:rsidRPr="00DB6519" w:rsidRDefault="00DB6519" w:rsidP="00DB6519">
      <w:pPr>
        <w:widowControl/>
        <w:shd w:val="clear" w:color="auto" w:fill="FFFFFF"/>
        <w:jc w:val="left"/>
        <w:rPr>
          <w:rFonts w:ascii="微软雅黑" w:eastAsia="微软雅黑" w:hAnsi="微软雅黑" w:cs="宋体" w:hint="eastAsia"/>
          <w:color w:val="2F2F2F"/>
          <w:kern w:val="0"/>
          <w:szCs w:val="21"/>
        </w:rPr>
      </w:pPr>
    </w:p>
    <w:p w:rsidR="00DB6519" w:rsidRPr="00DB6519" w:rsidRDefault="00DB6519" w:rsidP="00DB6519">
      <w:pPr>
        <w:widowControl/>
        <w:shd w:val="clear" w:color="auto" w:fill="FFFFFF"/>
        <w:spacing w:before="100" w:beforeAutospacing="1" w:after="100" w:afterAutospacing="1"/>
        <w:ind w:firstLine="420"/>
        <w:jc w:val="center"/>
        <w:rPr>
          <w:rFonts w:ascii="宋体" w:eastAsia="宋体" w:hAnsi="宋体" w:cs="宋体" w:hint="eastAsia"/>
          <w:color w:val="2F2F2F"/>
          <w:kern w:val="0"/>
          <w:szCs w:val="21"/>
        </w:rPr>
      </w:pPr>
      <w:r w:rsidRPr="00DB6519">
        <w:rPr>
          <w:rFonts w:ascii="宋体" w:eastAsia="宋体" w:hAnsi="宋体" w:cs="宋体" w:hint="eastAsia"/>
          <w:color w:val="2F2F2F"/>
          <w:kern w:val="0"/>
          <w:sz w:val="44"/>
          <w:szCs w:val="44"/>
        </w:rPr>
        <w:t>××××人民法院</w:t>
      </w:r>
      <w:r w:rsidRPr="00DB6519">
        <w:rPr>
          <w:rFonts w:ascii="宋体" w:eastAsia="宋体" w:hAnsi="宋体" w:cs="宋体" w:hint="eastAsia"/>
          <w:color w:val="2F2F2F"/>
          <w:kern w:val="0"/>
          <w:szCs w:val="21"/>
        </w:rPr>
        <w:t xml:space="preserve"> </w:t>
      </w:r>
    </w:p>
    <w:p w:rsidR="00DB6519" w:rsidRPr="00DB6519" w:rsidRDefault="00DB6519" w:rsidP="00DB6519">
      <w:pPr>
        <w:widowControl/>
        <w:shd w:val="clear" w:color="auto" w:fill="FFFFFF"/>
        <w:spacing w:before="100" w:beforeAutospacing="1" w:after="100" w:afterAutospacing="1"/>
        <w:ind w:firstLine="420"/>
        <w:jc w:val="center"/>
        <w:rPr>
          <w:rFonts w:ascii="宋体" w:eastAsia="宋体" w:hAnsi="宋体" w:cs="宋体" w:hint="eastAsia"/>
          <w:color w:val="2F2F2F"/>
          <w:kern w:val="0"/>
          <w:szCs w:val="21"/>
        </w:rPr>
      </w:pPr>
      <w:r w:rsidRPr="00DB6519">
        <w:rPr>
          <w:rFonts w:ascii="宋体" w:eastAsia="宋体" w:hAnsi="宋体" w:cs="宋体" w:hint="eastAsia"/>
          <w:color w:val="2F2F2F"/>
          <w:kern w:val="0"/>
          <w:sz w:val="44"/>
          <w:szCs w:val="44"/>
        </w:rPr>
        <w:t>传票</w:t>
      </w:r>
      <w:r w:rsidRPr="00DB6519">
        <w:rPr>
          <w:rFonts w:ascii="宋体" w:eastAsia="宋体" w:hAnsi="宋体" w:cs="宋体" w:hint="eastAsia"/>
          <w:color w:val="2F2F2F"/>
          <w:kern w:val="0"/>
          <w:szCs w:val="21"/>
        </w:rPr>
        <w:t xml:space="preserve"> </w:t>
      </w:r>
    </w:p>
    <w:tbl>
      <w:tblPr>
        <w:tblW w:w="9225" w:type="dxa"/>
        <w:jc w:val="center"/>
        <w:tblCellSpacing w:w="0" w:type="dxa"/>
        <w:tblCellMar>
          <w:left w:w="0" w:type="dxa"/>
          <w:right w:w="0" w:type="dxa"/>
        </w:tblCellMar>
        <w:tblLook w:val="04A0"/>
      </w:tblPr>
      <w:tblGrid>
        <w:gridCol w:w="5490"/>
        <w:gridCol w:w="3735"/>
      </w:tblGrid>
      <w:tr w:rsidR="00DB6519" w:rsidRPr="00DB6519" w:rsidTr="00DB6519">
        <w:trPr>
          <w:tblCellSpacing w:w="0" w:type="dxa"/>
          <w:jc w:val="center"/>
        </w:trPr>
        <w:tc>
          <w:tcPr>
            <w:tcW w:w="5490" w:type="dxa"/>
            <w:tcBorders>
              <w:top w:val="single" w:sz="8" w:space="0" w:color="auto"/>
              <w:left w:val="single" w:sz="8" w:space="0" w:color="auto"/>
              <w:bottom w:val="single" w:sz="8" w:space="0" w:color="auto"/>
              <w:right w:val="single" w:sz="8" w:space="0" w:color="auto"/>
            </w:tcBorders>
            <w:vAlign w:val="center"/>
            <w:hideMark/>
          </w:tcPr>
          <w:p w:rsidR="00DB6519" w:rsidRPr="00DB6519" w:rsidRDefault="00DB6519" w:rsidP="00DB6519">
            <w:pPr>
              <w:widowControl/>
              <w:spacing w:before="100" w:beforeAutospacing="1" w:after="100" w:afterAutospacing="1"/>
              <w:jc w:val="center"/>
              <w:rPr>
                <w:rFonts w:ascii="宋体" w:eastAsia="宋体" w:hAnsi="宋体" w:cs="宋体"/>
                <w:color w:val="2F2F2F"/>
                <w:kern w:val="0"/>
                <w:szCs w:val="21"/>
              </w:rPr>
            </w:pPr>
            <w:r w:rsidRPr="00DB6519">
              <w:rPr>
                <w:rFonts w:ascii="宋体" w:eastAsia="宋体" w:hAnsi="宋体" w:cs="宋体" w:hint="eastAsia"/>
                <w:color w:val="2F2F2F"/>
                <w:kern w:val="0"/>
                <w:sz w:val="32"/>
                <w:szCs w:val="32"/>
              </w:rPr>
              <w:lastRenderedPageBreak/>
              <w:t>案号</w:t>
            </w:r>
            <w:r w:rsidRPr="00DB6519">
              <w:rPr>
                <w:rFonts w:ascii="宋体" w:eastAsia="宋体" w:hAnsi="宋体" w:cs="宋体" w:hint="eastAsia"/>
                <w:color w:val="2F2F2F"/>
                <w:kern w:val="0"/>
                <w:szCs w:val="21"/>
              </w:rPr>
              <w:t xml:space="preserve"> </w:t>
            </w:r>
          </w:p>
        </w:tc>
        <w:tc>
          <w:tcPr>
            <w:tcW w:w="3735" w:type="dxa"/>
            <w:vAlign w:val="center"/>
            <w:hideMark/>
          </w:tcPr>
          <w:p w:rsidR="00DB6519" w:rsidRPr="00DB6519" w:rsidRDefault="00DB6519" w:rsidP="00DB6519">
            <w:pPr>
              <w:widowControl/>
              <w:spacing w:before="100" w:beforeAutospacing="1" w:after="100" w:afterAutospacing="1"/>
              <w:jc w:val="center"/>
              <w:rPr>
                <w:rFonts w:ascii="宋体" w:eastAsia="宋体" w:hAnsi="宋体" w:cs="宋体"/>
                <w:color w:val="2F2F2F"/>
                <w:kern w:val="0"/>
                <w:szCs w:val="21"/>
              </w:rPr>
            </w:pPr>
            <w:r w:rsidRPr="00DB6519">
              <w:rPr>
                <w:rFonts w:ascii="宋体" w:eastAsia="宋体" w:hAnsi="宋体" w:cs="宋体" w:hint="eastAsia"/>
                <w:color w:val="2F2F2F"/>
                <w:kern w:val="0"/>
                <w:sz w:val="32"/>
                <w:szCs w:val="32"/>
              </w:rPr>
              <w:t>(××××)……号</w:t>
            </w:r>
            <w:r w:rsidRPr="00DB6519">
              <w:rPr>
                <w:rFonts w:ascii="宋体" w:eastAsia="宋体" w:hAnsi="宋体" w:cs="宋体" w:hint="eastAsia"/>
                <w:color w:val="2F2F2F"/>
                <w:kern w:val="0"/>
                <w:szCs w:val="21"/>
              </w:rPr>
              <w:t xml:space="preserve"> </w:t>
            </w:r>
          </w:p>
        </w:tc>
      </w:tr>
      <w:tr w:rsidR="00DB6519" w:rsidRPr="00DB6519" w:rsidTr="00DB6519">
        <w:trPr>
          <w:tblCellSpacing w:w="0" w:type="dxa"/>
          <w:jc w:val="center"/>
        </w:trPr>
        <w:tc>
          <w:tcPr>
            <w:tcW w:w="5490" w:type="dxa"/>
            <w:vAlign w:val="center"/>
            <w:hideMark/>
          </w:tcPr>
          <w:p w:rsidR="00DB6519" w:rsidRPr="00DB6519" w:rsidRDefault="00DB6519" w:rsidP="00DB6519">
            <w:pPr>
              <w:widowControl/>
              <w:spacing w:before="100" w:beforeAutospacing="1" w:after="100" w:afterAutospacing="1"/>
              <w:jc w:val="center"/>
              <w:rPr>
                <w:rFonts w:ascii="宋体" w:eastAsia="宋体" w:hAnsi="宋体" w:cs="宋体"/>
                <w:color w:val="2F2F2F"/>
                <w:kern w:val="0"/>
                <w:szCs w:val="21"/>
              </w:rPr>
            </w:pPr>
            <w:r w:rsidRPr="00DB6519">
              <w:rPr>
                <w:rFonts w:ascii="宋体" w:eastAsia="宋体" w:hAnsi="宋体" w:cs="宋体" w:hint="eastAsia"/>
                <w:color w:val="2F2F2F"/>
                <w:kern w:val="0"/>
                <w:sz w:val="32"/>
                <w:szCs w:val="32"/>
              </w:rPr>
              <w:t>案由</w:t>
            </w:r>
            <w:r w:rsidRPr="00DB6519">
              <w:rPr>
                <w:rFonts w:ascii="宋体" w:eastAsia="宋体" w:hAnsi="宋体" w:cs="宋体" w:hint="eastAsia"/>
                <w:color w:val="2F2F2F"/>
                <w:kern w:val="0"/>
                <w:szCs w:val="21"/>
              </w:rPr>
              <w:t xml:space="preserve"> </w:t>
            </w:r>
          </w:p>
        </w:tc>
        <w:tc>
          <w:tcPr>
            <w:tcW w:w="3735" w:type="dxa"/>
            <w:vAlign w:val="center"/>
            <w:hideMark/>
          </w:tcPr>
          <w:p w:rsidR="00DB6519" w:rsidRPr="00DB6519" w:rsidRDefault="00DB6519" w:rsidP="00DB6519">
            <w:pPr>
              <w:widowControl/>
              <w:jc w:val="left"/>
              <w:rPr>
                <w:rFonts w:ascii="微软雅黑" w:eastAsia="微软雅黑" w:hAnsi="微软雅黑" w:cs="宋体"/>
                <w:color w:val="2F2F2F"/>
                <w:kern w:val="0"/>
                <w:szCs w:val="21"/>
              </w:rPr>
            </w:pPr>
          </w:p>
        </w:tc>
      </w:tr>
      <w:tr w:rsidR="00DB6519" w:rsidRPr="00DB6519" w:rsidTr="00DB6519">
        <w:trPr>
          <w:tblCellSpacing w:w="0" w:type="dxa"/>
          <w:jc w:val="center"/>
        </w:trPr>
        <w:tc>
          <w:tcPr>
            <w:tcW w:w="5490" w:type="dxa"/>
            <w:vAlign w:val="center"/>
            <w:hideMark/>
          </w:tcPr>
          <w:p w:rsidR="00DB6519" w:rsidRPr="00DB6519" w:rsidRDefault="00DB6519" w:rsidP="00DB6519">
            <w:pPr>
              <w:widowControl/>
              <w:spacing w:before="100" w:beforeAutospacing="1" w:after="100" w:afterAutospacing="1"/>
              <w:jc w:val="center"/>
              <w:rPr>
                <w:rFonts w:ascii="宋体" w:eastAsia="宋体" w:hAnsi="宋体" w:cs="宋体"/>
                <w:color w:val="2F2F2F"/>
                <w:kern w:val="0"/>
                <w:szCs w:val="21"/>
              </w:rPr>
            </w:pPr>
            <w:r w:rsidRPr="00DB6519">
              <w:rPr>
                <w:rFonts w:ascii="宋体" w:eastAsia="宋体" w:hAnsi="宋体" w:cs="宋体" w:hint="eastAsia"/>
                <w:color w:val="2F2F2F"/>
                <w:kern w:val="0"/>
                <w:sz w:val="32"/>
                <w:szCs w:val="32"/>
              </w:rPr>
              <w:t>被传唤人</w:t>
            </w:r>
            <w:r w:rsidRPr="00DB6519">
              <w:rPr>
                <w:rFonts w:ascii="宋体" w:eastAsia="宋体" w:hAnsi="宋体" w:cs="宋体" w:hint="eastAsia"/>
                <w:color w:val="2F2F2F"/>
                <w:kern w:val="0"/>
                <w:szCs w:val="21"/>
              </w:rPr>
              <w:t xml:space="preserve"> </w:t>
            </w:r>
          </w:p>
        </w:tc>
        <w:tc>
          <w:tcPr>
            <w:tcW w:w="3735" w:type="dxa"/>
            <w:vAlign w:val="center"/>
            <w:hideMark/>
          </w:tcPr>
          <w:p w:rsidR="00DB6519" w:rsidRPr="00DB6519" w:rsidRDefault="00DB6519" w:rsidP="00DB6519">
            <w:pPr>
              <w:widowControl/>
              <w:jc w:val="left"/>
              <w:rPr>
                <w:rFonts w:ascii="微软雅黑" w:eastAsia="微软雅黑" w:hAnsi="微软雅黑" w:cs="宋体"/>
                <w:color w:val="2F2F2F"/>
                <w:kern w:val="0"/>
                <w:szCs w:val="21"/>
              </w:rPr>
            </w:pPr>
          </w:p>
        </w:tc>
      </w:tr>
      <w:tr w:rsidR="00DB6519" w:rsidRPr="00DB6519" w:rsidTr="00DB6519">
        <w:trPr>
          <w:tblCellSpacing w:w="0" w:type="dxa"/>
          <w:jc w:val="center"/>
        </w:trPr>
        <w:tc>
          <w:tcPr>
            <w:tcW w:w="5490" w:type="dxa"/>
            <w:vAlign w:val="center"/>
            <w:hideMark/>
          </w:tcPr>
          <w:p w:rsidR="00DB6519" w:rsidRPr="00DB6519" w:rsidRDefault="00DB6519" w:rsidP="00DB6519">
            <w:pPr>
              <w:widowControl/>
              <w:spacing w:before="100" w:beforeAutospacing="1" w:after="100" w:afterAutospacing="1"/>
              <w:jc w:val="center"/>
              <w:rPr>
                <w:rFonts w:ascii="宋体" w:eastAsia="宋体" w:hAnsi="宋体" w:cs="宋体"/>
                <w:color w:val="2F2F2F"/>
                <w:kern w:val="0"/>
                <w:szCs w:val="21"/>
              </w:rPr>
            </w:pPr>
            <w:r w:rsidRPr="00DB6519">
              <w:rPr>
                <w:rFonts w:ascii="宋体" w:eastAsia="宋体" w:hAnsi="宋体" w:cs="宋体" w:hint="eastAsia"/>
                <w:color w:val="2F2F2F"/>
                <w:kern w:val="0"/>
                <w:sz w:val="32"/>
                <w:szCs w:val="32"/>
              </w:rPr>
              <w:t>住所</w:t>
            </w:r>
            <w:r w:rsidRPr="00DB6519">
              <w:rPr>
                <w:rFonts w:ascii="宋体" w:eastAsia="宋体" w:hAnsi="宋体" w:cs="宋体" w:hint="eastAsia"/>
                <w:color w:val="2F2F2F"/>
                <w:kern w:val="0"/>
                <w:szCs w:val="21"/>
              </w:rPr>
              <w:t xml:space="preserve"> </w:t>
            </w:r>
          </w:p>
        </w:tc>
        <w:tc>
          <w:tcPr>
            <w:tcW w:w="3735" w:type="dxa"/>
            <w:vAlign w:val="center"/>
            <w:hideMark/>
          </w:tcPr>
          <w:p w:rsidR="00DB6519" w:rsidRPr="00DB6519" w:rsidRDefault="00DB6519" w:rsidP="00DB6519">
            <w:pPr>
              <w:widowControl/>
              <w:jc w:val="left"/>
              <w:rPr>
                <w:rFonts w:ascii="微软雅黑" w:eastAsia="微软雅黑" w:hAnsi="微软雅黑" w:cs="宋体"/>
                <w:color w:val="2F2F2F"/>
                <w:kern w:val="0"/>
                <w:szCs w:val="21"/>
              </w:rPr>
            </w:pPr>
          </w:p>
        </w:tc>
      </w:tr>
      <w:tr w:rsidR="00DB6519" w:rsidRPr="00DB6519" w:rsidTr="00DB6519">
        <w:trPr>
          <w:tblCellSpacing w:w="0" w:type="dxa"/>
          <w:jc w:val="center"/>
        </w:trPr>
        <w:tc>
          <w:tcPr>
            <w:tcW w:w="5490" w:type="dxa"/>
            <w:vAlign w:val="center"/>
            <w:hideMark/>
          </w:tcPr>
          <w:p w:rsidR="00DB6519" w:rsidRPr="00DB6519" w:rsidRDefault="00DB6519" w:rsidP="00DB6519">
            <w:pPr>
              <w:widowControl/>
              <w:spacing w:before="100" w:beforeAutospacing="1" w:after="100" w:afterAutospacing="1"/>
              <w:jc w:val="center"/>
              <w:rPr>
                <w:rFonts w:ascii="宋体" w:eastAsia="宋体" w:hAnsi="宋体" w:cs="宋体"/>
                <w:color w:val="2F2F2F"/>
                <w:kern w:val="0"/>
                <w:szCs w:val="21"/>
              </w:rPr>
            </w:pPr>
            <w:r w:rsidRPr="00DB6519">
              <w:rPr>
                <w:rFonts w:ascii="宋体" w:eastAsia="宋体" w:hAnsi="宋体" w:cs="宋体" w:hint="eastAsia"/>
                <w:color w:val="2F2F2F"/>
                <w:kern w:val="0"/>
                <w:sz w:val="32"/>
                <w:szCs w:val="32"/>
              </w:rPr>
              <w:t>传唤事由</w:t>
            </w:r>
            <w:r w:rsidRPr="00DB6519">
              <w:rPr>
                <w:rFonts w:ascii="宋体" w:eastAsia="宋体" w:hAnsi="宋体" w:cs="宋体" w:hint="eastAsia"/>
                <w:color w:val="2F2F2F"/>
                <w:kern w:val="0"/>
                <w:szCs w:val="21"/>
              </w:rPr>
              <w:t xml:space="preserve"> </w:t>
            </w:r>
          </w:p>
        </w:tc>
        <w:tc>
          <w:tcPr>
            <w:tcW w:w="3735" w:type="dxa"/>
            <w:vAlign w:val="center"/>
            <w:hideMark/>
          </w:tcPr>
          <w:p w:rsidR="00DB6519" w:rsidRPr="00DB6519" w:rsidRDefault="00DB6519" w:rsidP="00DB6519">
            <w:pPr>
              <w:widowControl/>
              <w:jc w:val="left"/>
              <w:rPr>
                <w:rFonts w:ascii="微软雅黑" w:eastAsia="微软雅黑" w:hAnsi="微软雅黑" w:cs="宋体"/>
                <w:color w:val="2F2F2F"/>
                <w:kern w:val="0"/>
                <w:szCs w:val="21"/>
              </w:rPr>
            </w:pPr>
          </w:p>
        </w:tc>
      </w:tr>
      <w:tr w:rsidR="00DB6519" w:rsidRPr="00DB6519" w:rsidTr="00DB6519">
        <w:trPr>
          <w:tblCellSpacing w:w="0" w:type="dxa"/>
          <w:jc w:val="center"/>
        </w:trPr>
        <w:tc>
          <w:tcPr>
            <w:tcW w:w="5490" w:type="dxa"/>
            <w:vAlign w:val="center"/>
            <w:hideMark/>
          </w:tcPr>
          <w:p w:rsidR="00DB6519" w:rsidRPr="00DB6519" w:rsidRDefault="00DB6519" w:rsidP="00DB6519">
            <w:pPr>
              <w:widowControl/>
              <w:spacing w:before="100" w:beforeAutospacing="1" w:after="100" w:afterAutospacing="1"/>
              <w:jc w:val="center"/>
              <w:rPr>
                <w:rFonts w:ascii="宋体" w:eastAsia="宋体" w:hAnsi="宋体" w:cs="宋体"/>
                <w:color w:val="2F2F2F"/>
                <w:kern w:val="0"/>
                <w:szCs w:val="21"/>
              </w:rPr>
            </w:pPr>
            <w:r w:rsidRPr="00DB6519">
              <w:rPr>
                <w:rFonts w:ascii="宋体" w:eastAsia="宋体" w:hAnsi="宋体" w:cs="宋体" w:hint="eastAsia"/>
                <w:color w:val="2F2F2F"/>
                <w:kern w:val="0"/>
                <w:sz w:val="32"/>
                <w:szCs w:val="32"/>
              </w:rPr>
              <w:t>应到时间</w:t>
            </w:r>
            <w:r w:rsidRPr="00DB6519">
              <w:rPr>
                <w:rFonts w:ascii="宋体" w:eastAsia="宋体" w:hAnsi="宋体" w:cs="宋体" w:hint="eastAsia"/>
                <w:color w:val="2F2F2F"/>
                <w:kern w:val="0"/>
                <w:szCs w:val="21"/>
              </w:rPr>
              <w:t xml:space="preserve"> </w:t>
            </w:r>
          </w:p>
        </w:tc>
        <w:tc>
          <w:tcPr>
            <w:tcW w:w="3735" w:type="dxa"/>
            <w:vAlign w:val="center"/>
            <w:hideMark/>
          </w:tcPr>
          <w:p w:rsidR="00DB6519" w:rsidRPr="00DB6519" w:rsidRDefault="00DB6519" w:rsidP="00DB6519">
            <w:pPr>
              <w:widowControl/>
              <w:spacing w:before="100" w:beforeAutospacing="1" w:after="100" w:afterAutospacing="1"/>
              <w:jc w:val="center"/>
              <w:rPr>
                <w:rFonts w:ascii="宋体" w:eastAsia="宋体" w:hAnsi="宋体" w:cs="宋体"/>
                <w:color w:val="2F2F2F"/>
                <w:kern w:val="0"/>
                <w:szCs w:val="21"/>
              </w:rPr>
            </w:pPr>
            <w:r w:rsidRPr="00DB6519">
              <w:rPr>
                <w:rFonts w:ascii="宋体" w:eastAsia="宋体" w:hAnsi="宋体" w:cs="宋体" w:hint="eastAsia"/>
                <w:color w:val="2F2F2F"/>
                <w:kern w:val="0"/>
                <w:sz w:val="32"/>
                <w:szCs w:val="32"/>
              </w:rPr>
              <w:t>年　　月　　日　　时　　分</w:t>
            </w:r>
            <w:r w:rsidRPr="00DB6519">
              <w:rPr>
                <w:rFonts w:ascii="宋体" w:eastAsia="宋体" w:hAnsi="宋体" w:cs="宋体" w:hint="eastAsia"/>
                <w:color w:val="2F2F2F"/>
                <w:kern w:val="0"/>
                <w:szCs w:val="21"/>
              </w:rPr>
              <w:t xml:space="preserve"> </w:t>
            </w:r>
          </w:p>
        </w:tc>
      </w:tr>
      <w:tr w:rsidR="00DB6519" w:rsidRPr="00DB6519" w:rsidTr="00DB6519">
        <w:trPr>
          <w:tblCellSpacing w:w="0" w:type="dxa"/>
          <w:jc w:val="center"/>
        </w:trPr>
        <w:tc>
          <w:tcPr>
            <w:tcW w:w="5490" w:type="dxa"/>
            <w:vAlign w:val="center"/>
            <w:hideMark/>
          </w:tcPr>
          <w:p w:rsidR="00DB6519" w:rsidRPr="00DB6519" w:rsidRDefault="00DB6519" w:rsidP="00DB6519">
            <w:pPr>
              <w:widowControl/>
              <w:spacing w:before="100" w:beforeAutospacing="1" w:after="100" w:afterAutospacing="1"/>
              <w:jc w:val="center"/>
              <w:rPr>
                <w:rFonts w:ascii="宋体" w:eastAsia="宋体" w:hAnsi="宋体" w:cs="宋体"/>
                <w:color w:val="2F2F2F"/>
                <w:kern w:val="0"/>
                <w:szCs w:val="21"/>
              </w:rPr>
            </w:pPr>
            <w:r w:rsidRPr="00DB6519">
              <w:rPr>
                <w:rFonts w:ascii="宋体" w:eastAsia="宋体" w:hAnsi="宋体" w:cs="宋体" w:hint="eastAsia"/>
                <w:color w:val="2F2F2F"/>
                <w:kern w:val="0"/>
                <w:sz w:val="32"/>
                <w:szCs w:val="32"/>
              </w:rPr>
              <w:t>应到处所</w:t>
            </w:r>
            <w:r w:rsidRPr="00DB6519">
              <w:rPr>
                <w:rFonts w:ascii="宋体" w:eastAsia="宋体" w:hAnsi="宋体" w:cs="宋体" w:hint="eastAsia"/>
                <w:color w:val="2F2F2F"/>
                <w:kern w:val="0"/>
                <w:szCs w:val="21"/>
              </w:rPr>
              <w:t xml:space="preserve"> </w:t>
            </w:r>
          </w:p>
        </w:tc>
        <w:tc>
          <w:tcPr>
            <w:tcW w:w="3735" w:type="dxa"/>
            <w:vAlign w:val="center"/>
            <w:hideMark/>
          </w:tcPr>
          <w:p w:rsidR="00DB6519" w:rsidRPr="00DB6519" w:rsidRDefault="00DB6519" w:rsidP="00DB6519">
            <w:pPr>
              <w:widowControl/>
              <w:jc w:val="left"/>
              <w:rPr>
                <w:rFonts w:ascii="微软雅黑" w:eastAsia="微软雅黑" w:hAnsi="微软雅黑" w:cs="宋体"/>
                <w:color w:val="2F2F2F"/>
                <w:kern w:val="0"/>
                <w:szCs w:val="21"/>
              </w:rPr>
            </w:pPr>
          </w:p>
        </w:tc>
      </w:tr>
      <w:tr w:rsidR="00DB6519" w:rsidRPr="00DB6519" w:rsidTr="00DB6519">
        <w:trPr>
          <w:tblCellSpacing w:w="0" w:type="dxa"/>
          <w:jc w:val="center"/>
        </w:trPr>
        <w:tc>
          <w:tcPr>
            <w:tcW w:w="9225" w:type="dxa"/>
            <w:gridSpan w:val="2"/>
            <w:vAlign w:val="center"/>
            <w:hideMark/>
          </w:tcPr>
          <w:p w:rsidR="00DB6519" w:rsidRPr="00DB6519" w:rsidRDefault="00DB6519" w:rsidP="00DB6519">
            <w:pPr>
              <w:widowControl/>
              <w:spacing w:before="100" w:beforeAutospacing="1" w:after="100" w:afterAutospacing="1"/>
              <w:jc w:val="left"/>
              <w:rPr>
                <w:rFonts w:ascii="宋体" w:eastAsia="宋体" w:hAnsi="宋体" w:cs="宋体" w:hint="eastAsia"/>
                <w:color w:val="2F2F2F"/>
                <w:kern w:val="0"/>
                <w:szCs w:val="21"/>
              </w:rPr>
            </w:pPr>
            <w:r w:rsidRPr="00DB6519">
              <w:rPr>
                <w:rFonts w:ascii="宋体" w:eastAsia="宋体" w:hAnsi="宋体" w:cs="宋体" w:hint="eastAsia"/>
                <w:color w:val="2F2F2F"/>
                <w:kern w:val="0"/>
                <w:sz w:val="32"/>
                <w:szCs w:val="32"/>
              </w:rPr>
              <w:t>注意事项：</w:t>
            </w:r>
            <w:r w:rsidRPr="00DB6519">
              <w:rPr>
                <w:rFonts w:ascii="宋体" w:eastAsia="宋体" w:hAnsi="宋体" w:cs="宋体" w:hint="eastAsia"/>
                <w:color w:val="2F2F2F"/>
                <w:kern w:val="0"/>
                <w:szCs w:val="21"/>
              </w:rPr>
              <w:t xml:space="preserve"> </w:t>
            </w:r>
          </w:p>
          <w:p w:rsidR="00DB6519" w:rsidRPr="00DB6519" w:rsidRDefault="00DB6519" w:rsidP="00DB6519">
            <w:pPr>
              <w:widowControl/>
              <w:spacing w:before="100" w:beforeAutospacing="1" w:after="100" w:afterAutospacing="1"/>
              <w:jc w:val="left"/>
              <w:rPr>
                <w:rFonts w:ascii="宋体" w:eastAsia="宋体" w:hAnsi="宋体" w:cs="宋体" w:hint="eastAsia"/>
                <w:color w:val="2F2F2F"/>
                <w:kern w:val="0"/>
                <w:szCs w:val="21"/>
              </w:rPr>
            </w:pPr>
            <w:r w:rsidRPr="00DB6519">
              <w:rPr>
                <w:rFonts w:ascii="宋体" w:eastAsia="宋体" w:hAnsi="宋体" w:cs="宋体" w:hint="eastAsia"/>
                <w:color w:val="2F2F2F"/>
                <w:kern w:val="0"/>
                <w:sz w:val="32"/>
                <w:szCs w:val="32"/>
              </w:rPr>
              <w:t>1．被传唤人必须准时到达应到处所；</w:t>
            </w:r>
            <w:r w:rsidRPr="00DB6519">
              <w:rPr>
                <w:rFonts w:ascii="宋体" w:eastAsia="宋体" w:hAnsi="宋体" w:cs="宋体" w:hint="eastAsia"/>
                <w:color w:val="2F2F2F"/>
                <w:kern w:val="0"/>
                <w:szCs w:val="21"/>
              </w:rPr>
              <w:t xml:space="preserve"> </w:t>
            </w:r>
          </w:p>
          <w:p w:rsidR="00DB6519" w:rsidRPr="00DB6519" w:rsidRDefault="00DB6519" w:rsidP="00DB6519">
            <w:pPr>
              <w:widowControl/>
              <w:spacing w:before="100" w:beforeAutospacing="1" w:after="100" w:afterAutospacing="1"/>
              <w:jc w:val="left"/>
              <w:rPr>
                <w:rFonts w:ascii="宋体" w:eastAsia="宋体" w:hAnsi="宋体" w:cs="宋体" w:hint="eastAsia"/>
                <w:color w:val="2F2F2F"/>
                <w:kern w:val="0"/>
                <w:szCs w:val="21"/>
              </w:rPr>
            </w:pPr>
            <w:r w:rsidRPr="00DB6519">
              <w:rPr>
                <w:rFonts w:ascii="宋体" w:eastAsia="宋体" w:hAnsi="宋体" w:cs="宋体" w:hint="eastAsia"/>
                <w:color w:val="2F2F2F"/>
                <w:kern w:val="0"/>
                <w:sz w:val="32"/>
                <w:szCs w:val="32"/>
              </w:rPr>
              <w:t>2．本传票由被传唤人携带来院报到；</w:t>
            </w:r>
            <w:r w:rsidRPr="00DB6519">
              <w:rPr>
                <w:rFonts w:ascii="宋体" w:eastAsia="宋体" w:hAnsi="宋体" w:cs="宋体" w:hint="eastAsia"/>
                <w:color w:val="2F2F2F"/>
                <w:kern w:val="0"/>
                <w:szCs w:val="21"/>
              </w:rPr>
              <w:t xml:space="preserve"> </w:t>
            </w:r>
          </w:p>
          <w:p w:rsidR="00DB6519" w:rsidRPr="00DB6519" w:rsidRDefault="00DB6519" w:rsidP="00DB6519">
            <w:pPr>
              <w:widowControl/>
              <w:spacing w:before="100" w:beforeAutospacing="1" w:after="100" w:afterAutospacing="1"/>
              <w:jc w:val="left"/>
              <w:rPr>
                <w:rFonts w:ascii="宋体" w:eastAsia="宋体" w:hAnsi="宋体" w:cs="宋体" w:hint="eastAsia"/>
                <w:color w:val="2F2F2F"/>
                <w:kern w:val="0"/>
                <w:szCs w:val="21"/>
              </w:rPr>
            </w:pPr>
            <w:r w:rsidRPr="00DB6519">
              <w:rPr>
                <w:rFonts w:ascii="宋体" w:eastAsia="宋体" w:hAnsi="宋体" w:cs="宋体" w:hint="eastAsia"/>
                <w:color w:val="2F2F2F"/>
                <w:kern w:val="0"/>
                <w:sz w:val="32"/>
                <w:szCs w:val="32"/>
              </w:rPr>
              <w:t>3．被传唤人收到传票后，应在送达回证上签名或者盖章。</w:t>
            </w:r>
            <w:r w:rsidRPr="00DB6519">
              <w:rPr>
                <w:rFonts w:ascii="宋体" w:eastAsia="宋体" w:hAnsi="宋体" w:cs="宋体" w:hint="eastAsia"/>
                <w:color w:val="2F2F2F"/>
                <w:kern w:val="0"/>
                <w:szCs w:val="21"/>
              </w:rPr>
              <w:t xml:space="preserve"> </w:t>
            </w:r>
          </w:p>
          <w:p w:rsidR="00DB6519" w:rsidRPr="00DB6519" w:rsidRDefault="00DB6519" w:rsidP="00DB6519">
            <w:pPr>
              <w:widowControl/>
              <w:spacing w:before="100" w:beforeAutospacing="1" w:after="100" w:afterAutospacing="1"/>
              <w:jc w:val="center"/>
              <w:rPr>
                <w:rFonts w:ascii="宋体" w:eastAsia="宋体" w:hAnsi="宋体" w:cs="宋体" w:hint="eastAsia"/>
                <w:color w:val="2F2F2F"/>
                <w:kern w:val="0"/>
                <w:szCs w:val="21"/>
              </w:rPr>
            </w:pPr>
            <w:r w:rsidRPr="00DB6519">
              <w:rPr>
                <w:rFonts w:ascii="宋体" w:eastAsia="宋体" w:hAnsi="宋体" w:cs="宋体" w:hint="eastAsia"/>
                <w:color w:val="2F2F2F"/>
                <w:kern w:val="0"/>
                <w:sz w:val="32"/>
                <w:szCs w:val="32"/>
              </w:rPr>
              <w:t>××××年××月××日</w:t>
            </w:r>
            <w:r w:rsidRPr="00DB6519">
              <w:rPr>
                <w:rFonts w:ascii="宋体" w:eastAsia="宋体" w:hAnsi="宋体" w:cs="宋体" w:hint="eastAsia"/>
                <w:color w:val="2F2F2F"/>
                <w:kern w:val="0"/>
                <w:szCs w:val="21"/>
              </w:rPr>
              <w:t xml:space="preserve"> </w:t>
            </w:r>
          </w:p>
          <w:p w:rsidR="00DB6519" w:rsidRPr="00DB6519" w:rsidRDefault="00DB6519" w:rsidP="00DB6519">
            <w:pPr>
              <w:widowControl/>
              <w:spacing w:before="100" w:beforeAutospacing="1" w:after="100" w:afterAutospacing="1"/>
              <w:jc w:val="center"/>
              <w:rPr>
                <w:rFonts w:ascii="宋体" w:eastAsia="宋体" w:hAnsi="宋体" w:cs="宋体"/>
                <w:color w:val="2F2F2F"/>
                <w:kern w:val="0"/>
                <w:szCs w:val="21"/>
              </w:rPr>
            </w:pPr>
            <w:r w:rsidRPr="00DB6519">
              <w:rPr>
                <w:rFonts w:ascii="宋体" w:eastAsia="宋体" w:hAnsi="宋体" w:cs="宋体" w:hint="eastAsia"/>
                <w:color w:val="2F2F2F"/>
                <w:kern w:val="0"/>
                <w:sz w:val="32"/>
                <w:szCs w:val="32"/>
              </w:rPr>
              <w:t xml:space="preserve">(院印)　　</w:t>
            </w:r>
            <w:r w:rsidRPr="00DB6519">
              <w:rPr>
                <w:rFonts w:ascii="宋体" w:eastAsia="宋体" w:hAnsi="宋体" w:cs="宋体" w:hint="eastAsia"/>
                <w:color w:val="2F2F2F"/>
                <w:kern w:val="0"/>
                <w:szCs w:val="21"/>
              </w:rPr>
              <w:t xml:space="preserve"> </w:t>
            </w:r>
          </w:p>
        </w:tc>
      </w:tr>
    </w:tbl>
    <w:p w:rsidR="00DB6519" w:rsidRPr="00DB6519" w:rsidRDefault="00DB6519" w:rsidP="00DB6519">
      <w:pPr>
        <w:widowControl/>
        <w:shd w:val="clear" w:color="auto" w:fill="FFFFFF"/>
        <w:spacing w:before="100" w:beforeAutospacing="1" w:after="100" w:afterAutospacing="1"/>
        <w:ind w:firstLine="5536"/>
        <w:rPr>
          <w:rFonts w:ascii="宋体" w:eastAsia="宋体" w:hAnsi="宋体" w:cs="宋体" w:hint="eastAsia"/>
          <w:color w:val="2F2F2F"/>
          <w:kern w:val="0"/>
          <w:szCs w:val="21"/>
        </w:rPr>
      </w:pPr>
      <w:r w:rsidRPr="00DB6519">
        <w:rPr>
          <w:rFonts w:ascii="宋体" w:eastAsia="宋体" w:hAnsi="宋体" w:cs="宋体" w:hint="eastAsia"/>
          <w:color w:val="2F2F2F"/>
          <w:kern w:val="0"/>
          <w:sz w:val="32"/>
          <w:szCs w:val="32"/>
        </w:rPr>
        <w:t>本联送达被传唤人</w:t>
      </w:r>
      <w:r w:rsidRPr="00DB6519">
        <w:rPr>
          <w:rFonts w:ascii="宋体" w:eastAsia="宋体" w:hAnsi="宋体" w:cs="宋体" w:hint="eastAsia"/>
          <w:color w:val="2F2F2F"/>
          <w:kern w:val="0"/>
          <w:szCs w:val="21"/>
        </w:rPr>
        <w:t xml:space="preserve"> </w:t>
      </w:r>
    </w:p>
    <w:p w:rsidR="00DB6519" w:rsidRPr="00DB6519" w:rsidRDefault="00DB6519" w:rsidP="00DB6519">
      <w:pPr>
        <w:widowControl/>
        <w:shd w:val="clear" w:color="auto" w:fill="FFFFFF"/>
        <w:jc w:val="left"/>
        <w:rPr>
          <w:rFonts w:ascii="微软雅黑" w:eastAsia="微软雅黑" w:hAnsi="微软雅黑" w:cs="宋体" w:hint="eastAsia"/>
          <w:color w:val="2F2F2F"/>
          <w:kern w:val="0"/>
          <w:szCs w:val="21"/>
        </w:rPr>
      </w:pPr>
    </w:p>
    <w:p w:rsidR="00DB6519" w:rsidRPr="00DB6519" w:rsidRDefault="00DB6519" w:rsidP="00DB6519">
      <w:pPr>
        <w:widowControl/>
        <w:shd w:val="clear" w:color="auto" w:fill="FFFFFF"/>
        <w:spacing w:before="100" w:beforeAutospacing="1" w:after="100" w:afterAutospacing="1"/>
        <w:ind w:firstLine="420"/>
        <w:rPr>
          <w:rFonts w:ascii="宋体" w:eastAsia="宋体" w:hAnsi="宋体" w:cs="宋体" w:hint="eastAsia"/>
          <w:color w:val="2F2F2F"/>
          <w:kern w:val="0"/>
          <w:szCs w:val="21"/>
        </w:rPr>
      </w:pPr>
      <w:r w:rsidRPr="00DB6519">
        <w:rPr>
          <w:rFonts w:ascii="宋体" w:eastAsia="宋体" w:hAnsi="宋体" w:cs="宋体" w:hint="eastAsia"/>
          <w:color w:val="2F2F2F"/>
          <w:kern w:val="0"/>
          <w:sz w:val="32"/>
          <w:szCs w:val="32"/>
        </w:rPr>
        <w:t>【说明】</w:t>
      </w:r>
      <w:r w:rsidRPr="00DB6519">
        <w:rPr>
          <w:rFonts w:ascii="宋体" w:eastAsia="宋体" w:hAnsi="宋体" w:cs="宋体" w:hint="eastAsia"/>
          <w:color w:val="2F2F2F"/>
          <w:kern w:val="0"/>
          <w:szCs w:val="21"/>
        </w:rPr>
        <w:t xml:space="preserve"> </w:t>
      </w:r>
    </w:p>
    <w:p w:rsidR="00DB6519" w:rsidRPr="00DB6519" w:rsidRDefault="00DB6519" w:rsidP="00DB6519">
      <w:pPr>
        <w:widowControl/>
        <w:shd w:val="clear" w:color="auto" w:fill="FFFFFF"/>
        <w:spacing w:before="100" w:beforeAutospacing="1" w:after="100" w:afterAutospacing="1"/>
        <w:ind w:firstLine="640"/>
        <w:rPr>
          <w:rFonts w:ascii="宋体" w:eastAsia="宋体" w:hAnsi="宋体" w:cs="宋体" w:hint="eastAsia"/>
          <w:color w:val="2F2F2F"/>
          <w:kern w:val="0"/>
          <w:szCs w:val="21"/>
        </w:rPr>
      </w:pPr>
      <w:r w:rsidRPr="00DB6519">
        <w:rPr>
          <w:rFonts w:ascii="宋体" w:eastAsia="宋体" w:hAnsi="宋体" w:cs="宋体" w:hint="eastAsia"/>
          <w:color w:val="2F2F2F"/>
          <w:kern w:val="0"/>
          <w:sz w:val="32"/>
          <w:szCs w:val="32"/>
        </w:rPr>
        <w:lastRenderedPageBreak/>
        <w:t>1．本样式根据《中华人民共和国民事诉讼法》第一百三十六条、第二百四十九条等以及《最高人民法院关于适用〈中华人民共和国民事诉讼法〉的解释》第二百二十七条制定，供人民法院在审理或执行案件过程中，传唤当事人到庭或者到指定处所用。</w:t>
      </w:r>
      <w:r w:rsidRPr="00DB6519">
        <w:rPr>
          <w:rFonts w:ascii="宋体" w:eastAsia="宋体" w:hAnsi="宋体" w:cs="宋体" w:hint="eastAsia"/>
          <w:color w:val="2F2F2F"/>
          <w:kern w:val="0"/>
          <w:szCs w:val="21"/>
        </w:rPr>
        <w:t xml:space="preserve"> </w:t>
      </w:r>
    </w:p>
    <w:p w:rsidR="00DB6519" w:rsidRPr="00DB6519" w:rsidRDefault="00DB6519" w:rsidP="00DB6519">
      <w:pPr>
        <w:widowControl/>
        <w:shd w:val="clear" w:color="auto" w:fill="FFFFFF"/>
        <w:spacing w:before="100" w:beforeAutospacing="1" w:after="100" w:afterAutospacing="1"/>
        <w:ind w:firstLine="640"/>
        <w:rPr>
          <w:rFonts w:ascii="宋体" w:eastAsia="宋体" w:hAnsi="宋体" w:cs="宋体" w:hint="eastAsia"/>
          <w:color w:val="2F2F2F"/>
          <w:kern w:val="0"/>
          <w:szCs w:val="21"/>
        </w:rPr>
      </w:pPr>
      <w:r w:rsidRPr="00DB6519">
        <w:rPr>
          <w:rFonts w:ascii="宋体" w:eastAsia="宋体" w:hAnsi="宋体" w:cs="宋体" w:hint="eastAsia"/>
          <w:color w:val="2F2F2F"/>
          <w:kern w:val="0"/>
          <w:sz w:val="32"/>
          <w:szCs w:val="32"/>
        </w:rPr>
        <w:t>2．本传票应当在应到时间三日前送达当事人。当事人在外地的，应当留有必要的在途时间。</w:t>
      </w:r>
      <w:r w:rsidRPr="00DB6519">
        <w:rPr>
          <w:rFonts w:ascii="宋体" w:eastAsia="宋体" w:hAnsi="宋体" w:cs="宋体" w:hint="eastAsia"/>
          <w:color w:val="2F2F2F"/>
          <w:kern w:val="0"/>
          <w:szCs w:val="21"/>
        </w:rPr>
        <w:t xml:space="preserve"> </w:t>
      </w:r>
    </w:p>
    <w:p w:rsidR="00DB6519" w:rsidRPr="00DB6519" w:rsidRDefault="00DB6519" w:rsidP="00DB6519">
      <w:pPr>
        <w:widowControl/>
        <w:shd w:val="clear" w:color="auto" w:fill="FFFFFF"/>
        <w:spacing w:before="100" w:beforeAutospacing="1" w:after="100" w:afterAutospacing="1"/>
        <w:ind w:firstLine="640"/>
        <w:rPr>
          <w:rFonts w:ascii="宋体" w:eastAsia="宋体" w:hAnsi="宋体" w:cs="宋体" w:hint="eastAsia"/>
          <w:color w:val="2F2F2F"/>
          <w:kern w:val="0"/>
          <w:szCs w:val="21"/>
        </w:rPr>
      </w:pPr>
      <w:r w:rsidRPr="00DB6519">
        <w:rPr>
          <w:rFonts w:ascii="宋体" w:eastAsia="宋体" w:hAnsi="宋体" w:cs="宋体" w:hint="eastAsia"/>
          <w:color w:val="2F2F2F"/>
          <w:kern w:val="0"/>
          <w:sz w:val="32"/>
          <w:szCs w:val="32"/>
        </w:rPr>
        <w:t>3．如有其他事项，可以在注意事项栏内续号增写。</w:t>
      </w:r>
      <w:r w:rsidRPr="00DB6519">
        <w:rPr>
          <w:rFonts w:ascii="宋体" w:eastAsia="宋体" w:hAnsi="宋体" w:cs="宋体" w:hint="eastAsia"/>
          <w:color w:val="2F2F2F"/>
          <w:kern w:val="0"/>
          <w:szCs w:val="21"/>
        </w:rPr>
        <w:t xml:space="preserve"> </w:t>
      </w:r>
    </w:p>
    <w:p w:rsidR="00DB6519" w:rsidRPr="00DB6519" w:rsidRDefault="00DB6519" w:rsidP="00DB6519">
      <w:pPr>
        <w:widowControl/>
        <w:shd w:val="clear" w:color="auto" w:fill="FFFFFF"/>
        <w:jc w:val="left"/>
        <w:rPr>
          <w:rFonts w:ascii="微软雅黑" w:eastAsia="微软雅黑" w:hAnsi="微软雅黑" w:cs="宋体" w:hint="eastAsia"/>
          <w:color w:val="2F2F2F"/>
          <w:kern w:val="0"/>
          <w:szCs w:val="21"/>
        </w:rPr>
      </w:pPr>
    </w:p>
    <w:p w:rsidR="00DB6519" w:rsidRPr="00DB6519" w:rsidRDefault="00DB6519" w:rsidP="00DB6519">
      <w:pPr>
        <w:widowControl/>
        <w:shd w:val="clear" w:color="auto" w:fill="FFFFFF"/>
        <w:jc w:val="center"/>
        <w:rPr>
          <w:rFonts w:ascii="宋体" w:eastAsia="宋体" w:hAnsi="宋体" w:cs="宋体"/>
          <w:b/>
          <w:bCs/>
          <w:color w:val="2F2F2F"/>
          <w:kern w:val="0"/>
          <w:sz w:val="36"/>
          <w:szCs w:val="36"/>
        </w:rPr>
      </w:pPr>
      <w:r w:rsidRPr="00DB6519">
        <w:rPr>
          <w:rFonts w:ascii="宋体" w:eastAsia="宋体" w:hAnsi="宋体" w:cs="宋体" w:hint="eastAsia"/>
          <w:b/>
          <w:bCs/>
          <w:color w:val="2F2F2F"/>
          <w:kern w:val="0"/>
          <w:sz w:val="36"/>
          <w:szCs w:val="36"/>
        </w:rPr>
        <w:t>出庭通知书(传唤其他诉讼参与人用)</w:t>
      </w:r>
    </w:p>
    <w:p w:rsidR="00DB6519" w:rsidRPr="00DB6519" w:rsidRDefault="00DB6519" w:rsidP="00DB6519">
      <w:pPr>
        <w:widowControl/>
        <w:shd w:val="clear" w:color="auto" w:fill="FFFFFF"/>
        <w:spacing w:before="100" w:beforeAutospacing="1" w:after="100" w:afterAutospacing="1"/>
        <w:jc w:val="center"/>
        <w:rPr>
          <w:rFonts w:ascii="Times New Roman" w:eastAsia="微软雅黑" w:hAnsi="Times New Roman" w:cs="Times New Roman" w:hint="eastAsia"/>
          <w:color w:val="2F2F2F"/>
          <w:kern w:val="0"/>
          <w:sz w:val="44"/>
          <w:szCs w:val="44"/>
        </w:rPr>
      </w:pPr>
      <w:r w:rsidRPr="00DB6519">
        <w:rPr>
          <w:rFonts w:ascii="宋体" w:eastAsia="宋体" w:hAnsi="宋体" w:cs="Times New Roman" w:hint="eastAsia"/>
          <w:color w:val="2F2F2F"/>
          <w:kern w:val="0"/>
          <w:sz w:val="44"/>
          <w:szCs w:val="44"/>
        </w:rPr>
        <w:t>××××人民法院</w:t>
      </w:r>
      <w:r w:rsidRPr="00DB6519">
        <w:rPr>
          <w:rFonts w:ascii="Times New Roman" w:eastAsia="微软雅黑" w:hAnsi="Times New Roman" w:cs="Times New Roman"/>
          <w:color w:val="2F2F2F"/>
          <w:kern w:val="0"/>
          <w:sz w:val="44"/>
          <w:szCs w:val="44"/>
        </w:rPr>
        <w:t xml:space="preserve"> </w:t>
      </w:r>
    </w:p>
    <w:p w:rsidR="00DB6519" w:rsidRPr="00DB6519" w:rsidRDefault="00DB6519" w:rsidP="00DB6519">
      <w:pPr>
        <w:widowControl/>
        <w:shd w:val="clear" w:color="auto" w:fill="FFFFFF"/>
        <w:spacing w:before="100" w:beforeAutospacing="1" w:after="100" w:afterAutospacing="1"/>
        <w:jc w:val="center"/>
        <w:rPr>
          <w:rFonts w:ascii="Times New Roman" w:eastAsia="微软雅黑" w:hAnsi="Times New Roman" w:cs="Times New Roman"/>
          <w:color w:val="2F2F2F"/>
          <w:kern w:val="0"/>
          <w:sz w:val="44"/>
          <w:szCs w:val="44"/>
        </w:rPr>
      </w:pPr>
      <w:r w:rsidRPr="00DB6519">
        <w:rPr>
          <w:rFonts w:ascii="宋体" w:eastAsia="宋体" w:hAnsi="宋体" w:cs="Times New Roman" w:hint="eastAsia"/>
          <w:color w:val="2F2F2F"/>
          <w:kern w:val="0"/>
          <w:sz w:val="44"/>
          <w:szCs w:val="44"/>
        </w:rPr>
        <w:t>出庭通知书</w:t>
      </w:r>
      <w:r w:rsidRPr="00DB6519">
        <w:rPr>
          <w:rFonts w:ascii="Times New Roman" w:eastAsia="微软雅黑" w:hAnsi="Times New Roman" w:cs="Times New Roman"/>
          <w:color w:val="2F2F2F"/>
          <w:kern w:val="0"/>
          <w:sz w:val="44"/>
          <w:szCs w:val="44"/>
        </w:rPr>
        <w:t xml:space="preserve"> </w:t>
      </w:r>
    </w:p>
    <w:p w:rsidR="00DB6519" w:rsidRPr="00DB6519" w:rsidRDefault="00DB6519" w:rsidP="00DB6519">
      <w:pPr>
        <w:widowControl/>
        <w:shd w:val="clear" w:color="auto" w:fill="FFFFFF"/>
        <w:spacing w:before="100" w:beforeAutospacing="1" w:after="100" w:afterAutospacing="1"/>
        <w:jc w:val="right"/>
        <w:rPr>
          <w:rFonts w:ascii="Calibri" w:eastAsia="微软雅黑" w:hAnsi="Calibri" w:cs="Calibri"/>
          <w:color w:val="2F2F2F"/>
          <w:kern w:val="0"/>
          <w:sz w:val="32"/>
          <w:szCs w:val="32"/>
        </w:rPr>
      </w:pPr>
      <w:r w:rsidRPr="00DB6519">
        <w:rPr>
          <w:rFonts w:ascii="宋体" w:eastAsia="宋体" w:hAnsi="宋体" w:cs="Calibri" w:hint="eastAsia"/>
          <w:color w:val="2F2F2F"/>
          <w:kern w:val="0"/>
          <w:sz w:val="32"/>
          <w:szCs w:val="32"/>
        </w:rPr>
        <w:t>(××××)……民×……号</w:t>
      </w:r>
      <w:r w:rsidRPr="00DB6519">
        <w:rPr>
          <w:rFonts w:ascii="Calibri" w:eastAsia="微软雅黑" w:hAnsi="Calibri" w:cs="Calibri"/>
          <w:color w:val="2F2F2F"/>
          <w:kern w:val="0"/>
          <w:sz w:val="32"/>
          <w:szCs w:val="32"/>
        </w:rPr>
        <w:t xml:space="preserve"> </w:t>
      </w:r>
    </w:p>
    <w:p w:rsidR="00DB6519" w:rsidRPr="00DB6519" w:rsidRDefault="00DB6519" w:rsidP="00DB6519">
      <w:pPr>
        <w:widowControl/>
        <w:shd w:val="clear" w:color="auto" w:fill="FFFFFF"/>
        <w:spacing w:before="100" w:beforeAutospacing="1" w:after="100" w:afterAutospacing="1"/>
        <w:jc w:val="left"/>
        <w:rPr>
          <w:rFonts w:ascii="Times New Roman" w:eastAsia="微软雅黑" w:hAnsi="Times New Roman" w:cs="Times New Roman"/>
          <w:color w:val="2F2F2F"/>
          <w:kern w:val="0"/>
          <w:sz w:val="32"/>
          <w:szCs w:val="32"/>
        </w:rPr>
      </w:pPr>
      <w:r w:rsidRPr="00DB6519">
        <w:rPr>
          <w:rFonts w:ascii="宋体" w:eastAsia="宋体" w:hAnsi="宋体" w:cs="Times New Roman" w:hint="eastAsia"/>
          <w:color w:val="2F2F2F"/>
          <w:kern w:val="0"/>
          <w:sz w:val="32"/>
          <w:szCs w:val="32"/>
        </w:rPr>
        <w:t>×××：</w:t>
      </w:r>
      <w:r w:rsidRPr="00DB6519">
        <w:rPr>
          <w:rFonts w:ascii="Times New Roman" w:eastAsia="微软雅黑" w:hAnsi="Times New Roman" w:cs="Times New Roman"/>
          <w:color w:val="2F2F2F"/>
          <w:kern w:val="0"/>
          <w:sz w:val="32"/>
          <w:szCs w:val="32"/>
        </w:rPr>
        <w:t xml:space="preserve"> </w:t>
      </w:r>
    </w:p>
    <w:p w:rsidR="00DB6519" w:rsidRPr="00DB6519" w:rsidRDefault="00DB6519" w:rsidP="00DB6519">
      <w:pPr>
        <w:widowControl/>
        <w:shd w:val="clear" w:color="auto" w:fill="FFFFFF"/>
        <w:spacing w:before="100" w:beforeAutospacing="1" w:after="100" w:afterAutospacing="1"/>
        <w:ind w:firstLine="632"/>
        <w:rPr>
          <w:rFonts w:ascii="仿宋" w:eastAsia="仿宋" w:hAnsi="仿宋" w:cs="宋体"/>
          <w:color w:val="2F2F2F"/>
          <w:kern w:val="0"/>
          <w:sz w:val="32"/>
          <w:szCs w:val="32"/>
        </w:rPr>
      </w:pPr>
      <w:r w:rsidRPr="00DB6519">
        <w:rPr>
          <w:rFonts w:ascii="宋体" w:eastAsia="宋体" w:hAnsi="宋体" w:cs="宋体" w:hint="eastAsia"/>
          <w:color w:val="2F2F2F"/>
          <w:kern w:val="0"/>
          <w:sz w:val="32"/>
          <w:szCs w:val="32"/>
        </w:rPr>
        <w:t>本院受理……(写明当事人及案由)一案，定于××××年××月××日××时××分在……(写明地址)本院第×法庭开庭审理。依照《中华人民共和国民事诉讼法》第一百三十六条、《最高人民法院关于适用〈中华人民共和国民事</w:t>
      </w:r>
      <w:r w:rsidRPr="00DB6519">
        <w:rPr>
          <w:rFonts w:ascii="宋体" w:eastAsia="宋体" w:hAnsi="宋体" w:cs="宋体" w:hint="eastAsia"/>
          <w:color w:val="2F2F2F"/>
          <w:kern w:val="0"/>
          <w:sz w:val="32"/>
          <w:szCs w:val="32"/>
        </w:rPr>
        <w:lastRenderedPageBreak/>
        <w:t>诉讼法〉的解释》第二百二十七条规定，你作为委托诉讼代理人/鉴定人/勘验人/翻译人员应准时出庭。</w:t>
      </w:r>
      <w:r w:rsidRPr="00DB6519">
        <w:rPr>
          <w:rFonts w:ascii="仿宋" w:eastAsia="仿宋" w:hAnsi="仿宋" w:cs="宋体" w:hint="eastAsia"/>
          <w:color w:val="2F2F2F"/>
          <w:kern w:val="0"/>
          <w:sz w:val="32"/>
          <w:szCs w:val="32"/>
        </w:rPr>
        <w:t xml:space="preserve"> </w:t>
      </w:r>
    </w:p>
    <w:p w:rsidR="00DB6519" w:rsidRPr="00DB6519" w:rsidRDefault="00DB6519" w:rsidP="00DB6519">
      <w:pPr>
        <w:widowControl/>
        <w:shd w:val="clear" w:color="auto" w:fill="FFFFFF"/>
        <w:spacing w:before="100" w:beforeAutospacing="1" w:after="100" w:afterAutospacing="1"/>
        <w:ind w:firstLine="632"/>
        <w:rPr>
          <w:rFonts w:ascii="仿宋" w:eastAsia="仿宋" w:hAnsi="仿宋" w:cs="宋体" w:hint="eastAsia"/>
          <w:color w:val="2F2F2F"/>
          <w:kern w:val="0"/>
          <w:sz w:val="32"/>
          <w:szCs w:val="32"/>
        </w:rPr>
      </w:pPr>
      <w:r w:rsidRPr="00DB6519">
        <w:rPr>
          <w:rFonts w:ascii="宋体" w:eastAsia="宋体" w:hAnsi="宋体" w:cs="宋体" w:hint="eastAsia"/>
          <w:color w:val="2F2F2F"/>
          <w:kern w:val="0"/>
          <w:sz w:val="32"/>
          <w:szCs w:val="32"/>
        </w:rPr>
        <w:t>联系人：……(写明姓名、部门、职务)</w:t>
      </w:r>
      <w:r w:rsidRPr="00DB6519">
        <w:rPr>
          <w:rFonts w:ascii="仿宋" w:eastAsia="仿宋" w:hAnsi="仿宋" w:cs="宋体" w:hint="eastAsia"/>
          <w:color w:val="2F2F2F"/>
          <w:kern w:val="0"/>
          <w:sz w:val="32"/>
          <w:szCs w:val="32"/>
        </w:rPr>
        <w:t xml:space="preserve"> </w:t>
      </w:r>
    </w:p>
    <w:p w:rsidR="00DB6519" w:rsidRPr="00DB6519" w:rsidRDefault="00DB6519" w:rsidP="00DB6519">
      <w:pPr>
        <w:widowControl/>
        <w:shd w:val="clear" w:color="auto" w:fill="FFFFFF"/>
        <w:spacing w:before="100" w:beforeAutospacing="1" w:after="100" w:afterAutospacing="1"/>
        <w:ind w:firstLine="632"/>
        <w:rPr>
          <w:rFonts w:ascii="仿宋" w:eastAsia="仿宋" w:hAnsi="仿宋" w:cs="宋体" w:hint="eastAsia"/>
          <w:color w:val="2F2F2F"/>
          <w:kern w:val="0"/>
          <w:sz w:val="32"/>
          <w:szCs w:val="32"/>
        </w:rPr>
      </w:pPr>
      <w:r w:rsidRPr="00DB6519">
        <w:rPr>
          <w:rFonts w:ascii="宋体" w:eastAsia="宋体" w:hAnsi="宋体" w:cs="宋体" w:hint="eastAsia"/>
          <w:color w:val="2F2F2F"/>
          <w:kern w:val="0"/>
          <w:sz w:val="32"/>
          <w:szCs w:val="32"/>
        </w:rPr>
        <w:t>联系电话：……</w:t>
      </w:r>
      <w:r w:rsidRPr="00DB6519">
        <w:rPr>
          <w:rFonts w:ascii="仿宋" w:eastAsia="仿宋" w:hAnsi="仿宋" w:cs="宋体" w:hint="eastAsia"/>
          <w:color w:val="2F2F2F"/>
          <w:kern w:val="0"/>
          <w:sz w:val="32"/>
          <w:szCs w:val="32"/>
        </w:rPr>
        <w:t xml:space="preserve"> </w:t>
      </w:r>
    </w:p>
    <w:p w:rsidR="00DB6519" w:rsidRPr="00DB6519" w:rsidRDefault="00DB6519" w:rsidP="00DB6519">
      <w:pPr>
        <w:widowControl/>
        <w:shd w:val="clear" w:color="auto" w:fill="FFFFFF"/>
        <w:spacing w:before="100" w:beforeAutospacing="1" w:after="100" w:afterAutospacing="1"/>
        <w:ind w:firstLine="632"/>
        <w:rPr>
          <w:rFonts w:ascii="仿宋" w:eastAsia="仿宋" w:hAnsi="仿宋" w:cs="宋体" w:hint="eastAsia"/>
          <w:color w:val="2F2F2F"/>
          <w:kern w:val="0"/>
          <w:sz w:val="32"/>
          <w:szCs w:val="32"/>
        </w:rPr>
      </w:pPr>
      <w:r w:rsidRPr="00DB6519">
        <w:rPr>
          <w:rFonts w:ascii="宋体" w:eastAsia="宋体" w:hAnsi="宋体" w:cs="宋体" w:hint="eastAsia"/>
          <w:color w:val="2F2F2F"/>
          <w:kern w:val="0"/>
          <w:sz w:val="32"/>
          <w:szCs w:val="32"/>
        </w:rPr>
        <w:t>联系地址：……</w:t>
      </w:r>
      <w:r w:rsidRPr="00DB6519">
        <w:rPr>
          <w:rFonts w:ascii="仿宋" w:eastAsia="仿宋" w:hAnsi="仿宋" w:cs="宋体" w:hint="eastAsia"/>
          <w:color w:val="2F2F2F"/>
          <w:kern w:val="0"/>
          <w:sz w:val="32"/>
          <w:szCs w:val="32"/>
        </w:rPr>
        <w:t xml:space="preserve"> </w:t>
      </w:r>
    </w:p>
    <w:p w:rsidR="00DB6519" w:rsidRPr="00DB6519" w:rsidRDefault="00DB6519" w:rsidP="00DB6519">
      <w:pPr>
        <w:widowControl/>
        <w:shd w:val="clear" w:color="auto" w:fill="FFFFFF"/>
        <w:spacing w:before="100" w:beforeAutospacing="1" w:after="100" w:afterAutospacing="1"/>
        <w:ind w:firstLine="632"/>
        <w:rPr>
          <w:rFonts w:ascii="仿宋" w:eastAsia="仿宋" w:hAnsi="仿宋" w:cs="宋体" w:hint="eastAsia"/>
          <w:color w:val="2F2F2F"/>
          <w:kern w:val="0"/>
          <w:sz w:val="32"/>
          <w:szCs w:val="32"/>
        </w:rPr>
      </w:pPr>
      <w:r w:rsidRPr="00DB6519">
        <w:rPr>
          <w:rFonts w:ascii="宋体" w:eastAsia="宋体" w:hAnsi="宋体" w:cs="宋体" w:hint="eastAsia"/>
          <w:color w:val="2F2F2F"/>
          <w:kern w:val="0"/>
          <w:sz w:val="32"/>
          <w:szCs w:val="32"/>
        </w:rPr>
        <w:t>特此通知。</w:t>
      </w:r>
      <w:r w:rsidRPr="00DB6519">
        <w:rPr>
          <w:rFonts w:ascii="仿宋" w:eastAsia="仿宋" w:hAnsi="仿宋" w:cs="宋体" w:hint="eastAsia"/>
          <w:color w:val="2F2F2F"/>
          <w:kern w:val="0"/>
          <w:sz w:val="32"/>
          <w:szCs w:val="32"/>
        </w:rPr>
        <w:t xml:space="preserve"> </w:t>
      </w:r>
    </w:p>
    <w:p w:rsidR="00DB6519" w:rsidRPr="00DB6519" w:rsidRDefault="00DB6519" w:rsidP="00DB6519">
      <w:pPr>
        <w:widowControl/>
        <w:shd w:val="clear" w:color="auto" w:fill="FFFFFF"/>
        <w:spacing w:before="100" w:beforeAutospacing="1" w:after="100" w:afterAutospacing="1"/>
        <w:jc w:val="right"/>
        <w:rPr>
          <w:rFonts w:ascii="Calibri" w:eastAsia="微软雅黑" w:hAnsi="Calibri" w:cs="Calibri" w:hint="eastAsia"/>
          <w:color w:val="2F2F2F"/>
          <w:kern w:val="0"/>
          <w:sz w:val="32"/>
          <w:szCs w:val="32"/>
        </w:rPr>
      </w:pPr>
      <w:r w:rsidRPr="00DB6519">
        <w:rPr>
          <w:rFonts w:ascii="宋体" w:eastAsia="宋体" w:hAnsi="宋体" w:cs="Calibri" w:hint="eastAsia"/>
          <w:color w:val="2F2F2F"/>
          <w:kern w:val="0"/>
          <w:sz w:val="32"/>
          <w:szCs w:val="32"/>
        </w:rPr>
        <w:t>××××年××月××日</w:t>
      </w:r>
      <w:r w:rsidRPr="00DB6519">
        <w:rPr>
          <w:rFonts w:ascii="Calibri" w:eastAsia="微软雅黑" w:hAnsi="Calibri" w:cs="Calibri"/>
          <w:color w:val="2F2F2F"/>
          <w:kern w:val="0"/>
          <w:sz w:val="32"/>
          <w:szCs w:val="32"/>
        </w:rPr>
        <w:t xml:space="preserve"> </w:t>
      </w:r>
    </w:p>
    <w:p w:rsidR="00DB6519" w:rsidRPr="00DB6519" w:rsidRDefault="00DB6519" w:rsidP="00DB6519">
      <w:pPr>
        <w:widowControl/>
        <w:shd w:val="clear" w:color="auto" w:fill="FFFFFF"/>
        <w:spacing w:before="100" w:beforeAutospacing="1" w:after="100" w:afterAutospacing="1"/>
        <w:ind w:firstLine="632"/>
        <w:jc w:val="right"/>
        <w:rPr>
          <w:rFonts w:ascii="仿宋" w:eastAsia="仿宋" w:hAnsi="仿宋" w:cs="宋体"/>
          <w:color w:val="2F2F2F"/>
          <w:kern w:val="0"/>
          <w:sz w:val="32"/>
          <w:szCs w:val="32"/>
        </w:rPr>
      </w:pPr>
      <w:r w:rsidRPr="00DB6519">
        <w:rPr>
          <w:rFonts w:ascii="宋体" w:eastAsia="宋体" w:hAnsi="宋体" w:cs="宋体" w:hint="eastAsia"/>
          <w:color w:val="2F2F2F"/>
          <w:kern w:val="0"/>
          <w:sz w:val="32"/>
          <w:szCs w:val="32"/>
        </w:rPr>
        <w:t>(院印)</w:t>
      </w:r>
      <w:r w:rsidRPr="00DB6519">
        <w:rPr>
          <w:rFonts w:ascii="仿宋" w:eastAsia="仿宋" w:hAnsi="仿宋" w:cs="宋体" w:hint="eastAsia"/>
          <w:color w:val="2F2F2F"/>
          <w:kern w:val="0"/>
          <w:sz w:val="32"/>
          <w:szCs w:val="32"/>
        </w:rPr>
        <w:t xml:space="preserve"> </w:t>
      </w:r>
    </w:p>
    <w:p w:rsidR="00DB6519" w:rsidRPr="00DB6519" w:rsidRDefault="00DB6519" w:rsidP="00DB6519">
      <w:pPr>
        <w:widowControl/>
        <w:shd w:val="clear" w:color="auto" w:fill="FFFFFF"/>
        <w:spacing w:before="100" w:beforeAutospacing="1" w:after="100" w:afterAutospacing="1"/>
        <w:rPr>
          <w:rFonts w:ascii="Calibri" w:eastAsia="微软雅黑" w:hAnsi="Calibri" w:cs="Calibri" w:hint="eastAsia"/>
          <w:color w:val="2F2F2F"/>
          <w:kern w:val="0"/>
          <w:sz w:val="32"/>
          <w:szCs w:val="32"/>
        </w:rPr>
      </w:pPr>
      <w:r w:rsidRPr="00DB6519">
        <w:rPr>
          <w:rFonts w:ascii="宋体" w:eastAsia="宋体" w:hAnsi="宋体" w:cs="Calibri" w:hint="eastAsia"/>
          <w:color w:val="2F2F2F"/>
          <w:kern w:val="0"/>
          <w:sz w:val="32"/>
          <w:szCs w:val="32"/>
        </w:rPr>
        <w:t>【说明】</w:t>
      </w:r>
      <w:r w:rsidRPr="00DB6519">
        <w:rPr>
          <w:rFonts w:ascii="Calibri" w:eastAsia="微软雅黑" w:hAnsi="Calibri" w:cs="Calibri"/>
          <w:color w:val="2F2F2F"/>
          <w:kern w:val="0"/>
          <w:sz w:val="32"/>
          <w:szCs w:val="32"/>
        </w:rPr>
        <w:t xml:space="preserve"> </w:t>
      </w:r>
    </w:p>
    <w:p w:rsidR="00DB6519" w:rsidRPr="00DB6519" w:rsidRDefault="00DB6519" w:rsidP="00DB6519">
      <w:pPr>
        <w:widowControl/>
        <w:shd w:val="clear" w:color="auto" w:fill="FFFFFF"/>
        <w:spacing w:before="100" w:beforeAutospacing="1" w:after="100" w:afterAutospacing="1"/>
        <w:rPr>
          <w:rFonts w:ascii="Calibri" w:eastAsia="微软雅黑" w:hAnsi="Calibri" w:cs="Calibri"/>
          <w:color w:val="2F2F2F"/>
          <w:kern w:val="0"/>
          <w:sz w:val="32"/>
          <w:szCs w:val="32"/>
        </w:rPr>
      </w:pPr>
      <w:r w:rsidRPr="00DB6519">
        <w:rPr>
          <w:rFonts w:ascii="宋体" w:eastAsia="宋体" w:hAnsi="宋体" w:cs="Calibri" w:hint="eastAsia"/>
          <w:color w:val="2F2F2F"/>
          <w:kern w:val="0"/>
          <w:sz w:val="32"/>
          <w:szCs w:val="32"/>
        </w:rPr>
        <w:t>1．本样式根据《中华人民共和国民事诉讼法》第一百三十六条以及《最高人民法院关于适用〈中华人民共和国民事诉讼法〉的解释》第二百二十七条制定，供人民法院适用普通程序审理案件在开庭三日前，通知诉讼代理人、鉴定人、勘验人、翻译人员到庭用。</w:t>
      </w:r>
      <w:r w:rsidRPr="00DB6519">
        <w:rPr>
          <w:rFonts w:ascii="Calibri" w:eastAsia="微软雅黑" w:hAnsi="Calibri" w:cs="Calibri"/>
          <w:color w:val="2F2F2F"/>
          <w:kern w:val="0"/>
          <w:sz w:val="32"/>
          <w:szCs w:val="32"/>
        </w:rPr>
        <w:t xml:space="preserve"> </w:t>
      </w:r>
    </w:p>
    <w:p w:rsidR="00DB6519" w:rsidRPr="00DB6519" w:rsidRDefault="00DB6519" w:rsidP="00DB6519">
      <w:pPr>
        <w:widowControl/>
        <w:shd w:val="clear" w:color="auto" w:fill="FFFFFF"/>
        <w:spacing w:before="100" w:beforeAutospacing="1" w:after="100" w:afterAutospacing="1"/>
        <w:rPr>
          <w:rFonts w:ascii="Calibri" w:eastAsia="微软雅黑" w:hAnsi="Calibri" w:cs="Calibri"/>
          <w:color w:val="2F2F2F"/>
          <w:kern w:val="0"/>
          <w:sz w:val="32"/>
          <w:szCs w:val="32"/>
        </w:rPr>
      </w:pPr>
      <w:r w:rsidRPr="00DB6519">
        <w:rPr>
          <w:rFonts w:ascii="宋体" w:eastAsia="宋体" w:hAnsi="宋体" w:cs="Calibri" w:hint="eastAsia"/>
          <w:color w:val="2F2F2F"/>
          <w:kern w:val="0"/>
          <w:sz w:val="32"/>
          <w:szCs w:val="32"/>
        </w:rPr>
        <w:t>2．诉讼参与人在外地的，应当留有必要的在途时间。</w:t>
      </w:r>
      <w:r w:rsidRPr="00DB6519">
        <w:rPr>
          <w:rFonts w:ascii="Calibri" w:eastAsia="微软雅黑" w:hAnsi="Calibri" w:cs="Calibri"/>
          <w:color w:val="2F2F2F"/>
          <w:kern w:val="0"/>
          <w:sz w:val="32"/>
          <w:szCs w:val="32"/>
        </w:rPr>
        <w:t xml:space="preserve"> </w:t>
      </w:r>
    </w:p>
    <w:p w:rsidR="00DB6519" w:rsidRDefault="00DB6519">
      <w:pPr>
        <w:rPr>
          <w:rFonts w:hint="eastAsia"/>
        </w:rPr>
      </w:pPr>
    </w:p>
    <w:p w:rsidR="00DB6519" w:rsidRPr="00DB6519" w:rsidRDefault="00DB6519" w:rsidP="00DB6519">
      <w:pPr>
        <w:widowControl/>
        <w:shd w:val="clear" w:color="auto" w:fill="FFFFFF"/>
        <w:jc w:val="center"/>
        <w:rPr>
          <w:rFonts w:ascii="宋体" w:eastAsia="宋体" w:hAnsi="宋体" w:cs="宋体"/>
          <w:b/>
          <w:bCs/>
          <w:color w:val="2F2F2F"/>
          <w:kern w:val="0"/>
          <w:sz w:val="36"/>
          <w:szCs w:val="36"/>
        </w:rPr>
      </w:pPr>
      <w:r w:rsidRPr="00DB6519">
        <w:rPr>
          <w:rFonts w:ascii="宋体" w:eastAsia="宋体" w:hAnsi="宋体" w:cs="宋体" w:hint="eastAsia"/>
          <w:b/>
          <w:bCs/>
          <w:color w:val="2F2F2F"/>
          <w:kern w:val="0"/>
          <w:sz w:val="36"/>
          <w:szCs w:val="36"/>
        </w:rPr>
        <w:t>公告(公告开庭用)</w:t>
      </w:r>
    </w:p>
    <w:p w:rsidR="00DB6519" w:rsidRPr="00DB6519" w:rsidRDefault="00DB6519" w:rsidP="00DB6519">
      <w:pPr>
        <w:widowControl/>
        <w:shd w:val="clear" w:color="auto" w:fill="FFFFFF"/>
        <w:spacing w:before="100" w:beforeAutospacing="1" w:after="100" w:afterAutospacing="1"/>
        <w:jc w:val="center"/>
        <w:rPr>
          <w:rFonts w:ascii="Times New Roman" w:eastAsia="微软雅黑" w:hAnsi="Times New Roman" w:cs="Times New Roman" w:hint="eastAsia"/>
          <w:color w:val="2F2F2F"/>
          <w:kern w:val="0"/>
          <w:sz w:val="44"/>
          <w:szCs w:val="44"/>
        </w:rPr>
      </w:pPr>
      <w:r w:rsidRPr="00DB6519">
        <w:rPr>
          <w:rFonts w:ascii="宋体" w:eastAsia="宋体" w:hAnsi="宋体" w:cs="Times New Roman" w:hint="eastAsia"/>
          <w:color w:val="2F2F2F"/>
          <w:kern w:val="0"/>
          <w:sz w:val="44"/>
          <w:szCs w:val="44"/>
        </w:rPr>
        <w:lastRenderedPageBreak/>
        <w:t>××××人民法院</w:t>
      </w:r>
      <w:r w:rsidRPr="00DB6519">
        <w:rPr>
          <w:rFonts w:ascii="Times New Roman" w:eastAsia="微软雅黑" w:hAnsi="Times New Roman" w:cs="Times New Roman"/>
          <w:color w:val="2F2F2F"/>
          <w:kern w:val="0"/>
          <w:sz w:val="44"/>
          <w:szCs w:val="44"/>
        </w:rPr>
        <w:t xml:space="preserve"> </w:t>
      </w:r>
    </w:p>
    <w:p w:rsidR="00DB6519" w:rsidRPr="00DB6519" w:rsidRDefault="00DB6519" w:rsidP="00DB6519">
      <w:pPr>
        <w:widowControl/>
        <w:shd w:val="clear" w:color="auto" w:fill="FFFFFF"/>
        <w:spacing w:before="100" w:beforeAutospacing="1" w:after="100" w:afterAutospacing="1"/>
        <w:jc w:val="center"/>
        <w:rPr>
          <w:rFonts w:ascii="Times New Roman" w:eastAsia="微软雅黑" w:hAnsi="Times New Roman" w:cs="Times New Roman"/>
          <w:color w:val="2F2F2F"/>
          <w:kern w:val="0"/>
          <w:sz w:val="44"/>
          <w:szCs w:val="44"/>
        </w:rPr>
      </w:pPr>
      <w:r w:rsidRPr="00DB6519">
        <w:rPr>
          <w:rFonts w:ascii="宋体" w:eastAsia="宋体" w:hAnsi="宋体" w:cs="Times New Roman" w:hint="eastAsia"/>
          <w:color w:val="2F2F2F"/>
          <w:kern w:val="0"/>
          <w:sz w:val="44"/>
          <w:szCs w:val="44"/>
        </w:rPr>
        <w:t>公告</w:t>
      </w:r>
      <w:r w:rsidRPr="00DB6519">
        <w:rPr>
          <w:rFonts w:ascii="Times New Roman" w:eastAsia="微软雅黑" w:hAnsi="Times New Roman" w:cs="Times New Roman"/>
          <w:color w:val="2F2F2F"/>
          <w:kern w:val="0"/>
          <w:sz w:val="44"/>
          <w:szCs w:val="44"/>
        </w:rPr>
        <w:t xml:space="preserve"> </w:t>
      </w:r>
    </w:p>
    <w:p w:rsidR="00DB6519" w:rsidRPr="00DB6519" w:rsidRDefault="00DB6519" w:rsidP="00DB6519">
      <w:pPr>
        <w:widowControl/>
        <w:shd w:val="clear" w:color="auto" w:fill="FFFFFF"/>
        <w:spacing w:before="100" w:beforeAutospacing="1" w:after="100" w:afterAutospacing="1"/>
        <w:jc w:val="right"/>
        <w:rPr>
          <w:rFonts w:ascii="Calibri" w:eastAsia="微软雅黑" w:hAnsi="Calibri" w:cs="Calibri"/>
          <w:color w:val="2F2F2F"/>
          <w:kern w:val="0"/>
          <w:sz w:val="32"/>
          <w:szCs w:val="32"/>
        </w:rPr>
      </w:pPr>
      <w:r w:rsidRPr="00DB6519">
        <w:rPr>
          <w:rFonts w:ascii="宋体" w:eastAsia="宋体" w:hAnsi="宋体" w:cs="Calibri" w:hint="eastAsia"/>
          <w:color w:val="2F2F2F"/>
          <w:kern w:val="0"/>
          <w:sz w:val="32"/>
          <w:szCs w:val="32"/>
        </w:rPr>
        <w:t>(××××)……民×……号</w:t>
      </w:r>
      <w:r w:rsidRPr="00DB6519">
        <w:rPr>
          <w:rFonts w:ascii="Calibri" w:eastAsia="微软雅黑" w:hAnsi="Calibri" w:cs="Calibri"/>
          <w:color w:val="2F2F2F"/>
          <w:kern w:val="0"/>
          <w:sz w:val="32"/>
          <w:szCs w:val="32"/>
        </w:rPr>
        <w:t xml:space="preserve"> </w:t>
      </w:r>
    </w:p>
    <w:p w:rsidR="00DB6519" w:rsidRPr="00DB6519" w:rsidRDefault="00DB6519" w:rsidP="00DB6519">
      <w:pPr>
        <w:widowControl/>
        <w:shd w:val="clear" w:color="auto" w:fill="FFFFFF"/>
        <w:spacing w:before="100" w:beforeAutospacing="1" w:after="100" w:afterAutospacing="1"/>
        <w:ind w:firstLine="632"/>
        <w:rPr>
          <w:rFonts w:ascii="仿宋" w:eastAsia="仿宋" w:hAnsi="仿宋" w:cs="宋体"/>
          <w:color w:val="2F2F2F"/>
          <w:kern w:val="0"/>
          <w:sz w:val="32"/>
          <w:szCs w:val="32"/>
        </w:rPr>
      </w:pPr>
      <w:r w:rsidRPr="00DB6519">
        <w:rPr>
          <w:rFonts w:ascii="宋体" w:eastAsia="宋体" w:hAnsi="宋体" w:cs="宋体" w:hint="eastAsia"/>
          <w:color w:val="2F2F2F"/>
          <w:kern w:val="0"/>
          <w:sz w:val="32"/>
          <w:szCs w:val="32"/>
        </w:rPr>
        <w:t>本院定于××××年××月××日……(具体时间)在……(写明开庭地点)公开开庭审理……(写明当事人及案由)一案。</w:t>
      </w:r>
      <w:r w:rsidRPr="00DB6519">
        <w:rPr>
          <w:rFonts w:ascii="仿宋" w:eastAsia="仿宋" w:hAnsi="仿宋" w:cs="宋体" w:hint="eastAsia"/>
          <w:color w:val="2F2F2F"/>
          <w:kern w:val="0"/>
          <w:sz w:val="32"/>
          <w:szCs w:val="32"/>
        </w:rPr>
        <w:t xml:space="preserve"> </w:t>
      </w:r>
    </w:p>
    <w:p w:rsidR="00DB6519" w:rsidRPr="00DB6519" w:rsidRDefault="00DB6519" w:rsidP="00DB6519">
      <w:pPr>
        <w:widowControl/>
        <w:shd w:val="clear" w:color="auto" w:fill="FFFFFF"/>
        <w:spacing w:before="100" w:beforeAutospacing="1" w:after="100" w:afterAutospacing="1"/>
        <w:ind w:firstLine="632"/>
        <w:rPr>
          <w:rFonts w:ascii="仿宋" w:eastAsia="仿宋" w:hAnsi="仿宋" w:cs="宋体" w:hint="eastAsia"/>
          <w:color w:val="2F2F2F"/>
          <w:kern w:val="0"/>
          <w:sz w:val="32"/>
          <w:szCs w:val="32"/>
        </w:rPr>
      </w:pPr>
      <w:r w:rsidRPr="00DB6519">
        <w:rPr>
          <w:rFonts w:ascii="宋体" w:eastAsia="宋体" w:hAnsi="宋体" w:cs="宋体" w:hint="eastAsia"/>
          <w:color w:val="2F2F2F"/>
          <w:kern w:val="0"/>
          <w:sz w:val="32"/>
          <w:szCs w:val="32"/>
        </w:rPr>
        <w:t>特此公告。</w:t>
      </w:r>
      <w:r w:rsidRPr="00DB6519">
        <w:rPr>
          <w:rFonts w:ascii="仿宋" w:eastAsia="仿宋" w:hAnsi="仿宋" w:cs="宋体" w:hint="eastAsia"/>
          <w:color w:val="2F2F2F"/>
          <w:kern w:val="0"/>
          <w:sz w:val="32"/>
          <w:szCs w:val="32"/>
        </w:rPr>
        <w:t xml:space="preserve"> </w:t>
      </w:r>
    </w:p>
    <w:p w:rsidR="00DB6519" w:rsidRPr="00DB6519" w:rsidRDefault="00DB6519" w:rsidP="00DB6519">
      <w:pPr>
        <w:widowControl/>
        <w:shd w:val="clear" w:color="auto" w:fill="FFFFFF"/>
        <w:spacing w:before="100" w:beforeAutospacing="1" w:after="100" w:afterAutospacing="1"/>
        <w:jc w:val="right"/>
        <w:rPr>
          <w:rFonts w:ascii="Calibri" w:eastAsia="微软雅黑" w:hAnsi="Calibri" w:cs="Calibri" w:hint="eastAsia"/>
          <w:color w:val="2F2F2F"/>
          <w:kern w:val="0"/>
          <w:sz w:val="32"/>
          <w:szCs w:val="32"/>
        </w:rPr>
      </w:pPr>
      <w:r w:rsidRPr="00DB6519">
        <w:rPr>
          <w:rFonts w:ascii="宋体" w:eastAsia="宋体" w:hAnsi="宋体" w:cs="Calibri" w:hint="eastAsia"/>
          <w:color w:val="2F2F2F"/>
          <w:kern w:val="0"/>
          <w:sz w:val="32"/>
          <w:szCs w:val="32"/>
        </w:rPr>
        <w:t>××××年××月××日</w:t>
      </w:r>
      <w:r w:rsidRPr="00DB6519">
        <w:rPr>
          <w:rFonts w:ascii="Calibri" w:eastAsia="微软雅黑" w:hAnsi="Calibri" w:cs="Calibri"/>
          <w:color w:val="2F2F2F"/>
          <w:kern w:val="0"/>
          <w:sz w:val="32"/>
          <w:szCs w:val="32"/>
        </w:rPr>
        <w:t xml:space="preserve"> </w:t>
      </w:r>
    </w:p>
    <w:p w:rsidR="00DB6519" w:rsidRPr="00DB6519" w:rsidRDefault="00DB6519" w:rsidP="00DB6519">
      <w:pPr>
        <w:widowControl/>
        <w:shd w:val="clear" w:color="auto" w:fill="FFFFFF"/>
        <w:spacing w:before="100" w:beforeAutospacing="1" w:after="100" w:afterAutospacing="1"/>
        <w:ind w:firstLine="632"/>
        <w:jc w:val="right"/>
        <w:rPr>
          <w:rFonts w:ascii="仿宋" w:eastAsia="仿宋" w:hAnsi="仿宋" w:cs="宋体"/>
          <w:color w:val="2F2F2F"/>
          <w:kern w:val="0"/>
          <w:sz w:val="32"/>
          <w:szCs w:val="32"/>
        </w:rPr>
      </w:pPr>
      <w:r w:rsidRPr="00DB6519">
        <w:rPr>
          <w:rFonts w:ascii="宋体" w:eastAsia="宋体" w:hAnsi="宋体" w:cs="宋体" w:hint="eastAsia"/>
          <w:color w:val="2F2F2F"/>
          <w:kern w:val="0"/>
          <w:sz w:val="32"/>
          <w:szCs w:val="32"/>
        </w:rPr>
        <w:t>(院印)</w:t>
      </w:r>
      <w:r w:rsidRPr="00DB6519">
        <w:rPr>
          <w:rFonts w:ascii="仿宋" w:eastAsia="仿宋" w:hAnsi="仿宋" w:cs="宋体" w:hint="eastAsia"/>
          <w:color w:val="2F2F2F"/>
          <w:kern w:val="0"/>
          <w:sz w:val="32"/>
          <w:szCs w:val="32"/>
        </w:rPr>
        <w:t xml:space="preserve"> </w:t>
      </w:r>
    </w:p>
    <w:p w:rsidR="00DB6519" w:rsidRPr="00DB6519" w:rsidRDefault="00DB6519" w:rsidP="00DB6519">
      <w:pPr>
        <w:widowControl/>
        <w:shd w:val="clear" w:color="auto" w:fill="FFFFFF"/>
        <w:spacing w:before="100" w:beforeAutospacing="1" w:after="100" w:afterAutospacing="1"/>
        <w:rPr>
          <w:rFonts w:ascii="Calibri" w:eastAsia="微软雅黑" w:hAnsi="Calibri" w:cs="Calibri" w:hint="eastAsia"/>
          <w:color w:val="2F2F2F"/>
          <w:kern w:val="0"/>
          <w:sz w:val="32"/>
          <w:szCs w:val="32"/>
        </w:rPr>
      </w:pPr>
      <w:r w:rsidRPr="00DB6519">
        <w:rPr>
          <w:rFonts w:ascii="宋体" w:eastAsia="宋体" w:hAnsi="宋体" w:cs="Calibri" w:hint="eastAsia"/>
          <w:color w:val="2F2F2F"/>
          <w:kern w:val="0"/>
          <w:sz w:val="32"/>
          <w:szCs w:val="32"/>
        </w:rPr>
        <w:t>【说明】</w:t>
      </w:r>
      <w:r w:rsidRPr="00DB6519">
        <w:rPr>
          <w:rFonts w:ascii="Calibri" w:eastAsia="微软雅黑" w:hAnsi="Calibri" w:cs="Calibri"/>
          <w:color w:val="2F2F2F"/>
          <w:kern w:val="0"/>
          <w:sz w:val="32"/>
          <w:szCs w:val="32"/>
        </w:rPr>
        <w:t xml:space="preserve"> </w:t>
      </w:r>
    </w:p>
    <w:p w:rsidR="00DB6519" w:rsidRPr="00DB6519" w:rsidRDefault="00DB6519" w:rsidP="00DB6519">
      <w:pPr>
        <w:widowControl/>
        <w:shd w:val="clear" w:color="auto" w:fill="FFFFFF"/>
        <w:spacing w:before="100" w:beforeAutospacing="1" w:after="100" w:afterAutospacing="1"/>
        <w:rPr>
          <w:rFonts w:ascii="Calibri" w:eastAsia="微软雅黑" w:hAnsi="Calibri" w:cs="Calibri"/>
          <w:color w:val="2F2F2F"/>
          <w:kern w:val="0"/>
          <w:sz w:val="32"/>
          <w:szCs w:val="32"/>
        </w:rPr>
      </w:pPr>
      <w:r w:rsidRPr="00DB6519">
        <w:rPr>
          <w:rFonts w:ascii="宋体" w:eastAsia="宋体" w:hAnsi="宋体" w:cs="Calibri" w:hint="eastAsia"/>
          <w:color w:val="2F2F2F"/>
          <w:kern w:val="0"/>
          <w:sz w:val="32"/>
          <w:szCs w:val="32"/>
        </w:rPr>
        <w:t>1．本样式根据《中华人民共和国民事诉讼法》第一百三十六条制定，供人民法院公告开庭用。</w:t>
      </w:r>
      <w:r w:rsidRPr="00DB6519">
        <w:rPr>
          <w:rFonts w:ascii="Calibri" w:eastAsia="微软雅黑" w:hAnsi="Calibri" w:cs="Calibri"/>
          <w:color w:val="2F2F2F"/>
          <w:kern w:val="0"/>
          <w:sz w:val="32"/>
          <w:szCs w:val="32"/>
        </w:rPr>
        <w:t xml:space="preserve"> </w:t>
      </w:r>
    </w:p>
    <w:p w:rsidR="00DB6519" w:rsidRPr="00DB6519" w:rsidRDefault="00DB6519" w:rsidP="00DB6519">
      <w:pPr>
        <w:widowControl/>
        <w:shd w:val="clear" w:color="auto" w:fill="FFFFFF"/>
        <w:spacing w:before="100" w:beforeAutospacing="1" w:after="100" w:afterAutospacing="1"/>
        <w:rPr>
          <w:rFonts w:ascii="Calibri" w:eastAsia="微软雅黑" w:hAnsi="Calibri" w:cs="Calibri"/>
          <w:color w:val="2F2F2F"/>
          <w:kern w:val="0"/>
          <w:sz w:val="32"/>
          <w:szCs w:val="32"/>
        </w:rPr>
      </w:pPr>
      <w:r w:rsidRPr="00DB6519">
        <w:rPr>
          <w:rFonts w:ascii="宋体" w:eastAsia="宋体" w:hAnsi="宋体" w:cs="Calibri" w:hint="eastAsia"/>
          <w:color w:val="2F2F2F"/>
          <w:kern w:val="0"/>
          <w:sz w:val="32"/>
          <w:szCs w:val="32"/>
        </w:rPr>
        <w:t>2．公开审理的，应当公告当事人姓名或名称、案由和开庭的时间、地点。</w:t>
      </w:r>
      <w:r w:rsidRPr="00DB6519">
        <w:rPr>
          <w:rFonts w:ascii="Calibri" w:eastAsia="微软雅黑" w:hAnsi="Calibri" w:cs="Calibri"/>
          <w:color w:val="2F2F2F"/>
          <w:kern w:val="0"/>
          <w:sz w:val="32"/>
          <w:szCs w:val="32"/>
        </w:rPr>
        <w:t xml:space="preserve"> </w:t>
      </w:r>
    </w:p>
    <w:p w:rsidR="00DB6519" w:rsidRDefault="00DB6519"/>
    <w:sectPr w:rsidR="00DB6519" w:rsidSect="00891BE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66790"/>
    <w:multiLevelType w:val="multilevel"/>
    <w:tmpl w:val="A11E9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54511"/>
    <w:multiLevelType w:val="multilevel"/>
    <w:tmpl w:val="DBCCA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D749D8"/>
    <w:multiLevelType w:val="multilevel"/>
    <w:tmpl w:val="30385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E57179"/>
    <w:multiLevelType w:val="multilevel"/>
    <w:tmpl w:val="0F50D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6711EB"/>
    <w:multiLevelType w:val="multilevel"/>
    <w:tmpl w:val="3F72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830B1E"/>
    <w:multiLevelType w:val="multilevel"/>
    <w:tmpl w:val="694C2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A85DA2"/>
    <w:multiLevelType w:val="multilevel"/>
    <w:tmpl w:val="948A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ED077E"/>
    <w:multiLevelType w:val="multilevel"/>
    <w:tmpl w:val="38102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7"/>
  </w:num>
  <w:num w:numId="4">
    <w:abstractNumId w:val="5"/>
  </w:num>
  <w:num w:numId="5">
    <w:abstractNumId w:val="2"/>
  </w:num>
  <w:num w:numId="6">
    <w:abstractNumId w:val="6"/>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23CAB"/>
    <w:rsid w:val="00123CAB"/>
    <w:rsid w:val="0037631B"/>
    <w:rsid w:val="00891BE3"/>
    <w:rsid w:val="00B944DF"/>
    <w:rsid w:val="00D05A16"/>
    <w:rsid w:val="00DB65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B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3CA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31352419">
      <w:bodyDiv w:val="1"/>
      <w:marLeft w:val="0"/>
      <w:marRight w:val="0"/>
      <w:marTop w:val="0"/>
      <w:marBottom w:val="0"/>
      <w:divBdr>
        <w:top w:val="none" w:sz="0" w:space="0" w:color="auto"/>
        <w:left w:val="none" w:sz="0" w:space="0" w:color="auto"/>
        <w:bottom w:val="none" w:sz="0" w:space="0" w:color="auto"/>
        <w:right w:val="none" w:sz="0" w:space="0" w:color="auto"/>
      </w:divBdr>
      <w:divsChild>
        <w:div w:id="472211319">
          <w:marLeft w:val="0"/>
          <w:marRight w:val="0"/>
          <w:marTop w:val="0"/>
          <w:marBottom w:val="0"/>
          <w:divBdr>
            <w:top w:val="none" w:sz="0" w:space="0" w:color="auto"/>
            <w:left w:val="none" w:sz="0" w:space="0" w:color="auto"/>
            <w:bottom w:val="none" w:sz="0" w:space="0" w:color="auto"/>
            <w:right w:val="none" w:sz="0" w:space="0" w:color="auto"/>
          </w:divBdr>
          <w:divsChild>
            <w:div w:id="1334723763">
              <w:marLeft w:val="0"/>
              <w:marRight w:val="0"/>
              <w:marTop w:val="0"/>
              <w:marBottom w:val="0"/>
              <w:divBdr>
                <w:top w:val="none" w:sz="0" w:space="0" w:color="auto"/>
                <w:left w:val="none" w:sz="0" w:space="0" w:color="auto"/>
                <w:bottom w:val="none" w:sz="0" w:space="0" w:color="auto"/>
                <w:right w:val="none" w:sz="0" w:space="0" w:color="auto"/>
              </w:divBdr>
              <w:divsChild>
                <w:div w:id="1799909773">
                  <w:marLeft w:val="0"/>
                  <w:marRight w:val="0"/>
                  <w:marTop w:val="0"/>
                  <w:marBottom w:val="0"/>
                  <w:divBdr>
                    <w:top w:val="none" w:sz="0" w:space="0" w:color="auto"/>
                    <w:left w:val="none" w:sz="0" w:space="0" w:color="auto"/>
                    <w:bottom w:val="none" w:sz="0" w:space="0" w:color="auto"/>
                    <w:right w:val="none" w:sz="0" w:space="0" w:color="auto"/>
                  </w:divBdr>
                  <w:divsChild>
                    <w:div w:id="324938482">
                      <w:marLeft w:val="0"/>
                      <w:marRight w:val="0"/>
                      <w:marTop w:val="300"/>
                      <w:marBottom w:val="300"/>
                      <w:divBdr>
                        <w:top w:val="none" w:sz="0" w:space="0" w:color="auto"/>
                        <w:left w:val="none" w:sz="0" w:space="0" w:color="auto"/>
                        <w:bottom w:val="none" w:sz="0" w:space="0" w:color="auto"/>
                        <w:right w:val="none" w:sz="0" w:space="0" w:color="auto"/>
                      </w:divBdr>
                    </w:div>
                    <w:div w:id="343484596">
                      <w:marLeft w:val="0"/>
                      <w:marRight w:val="0"/>
                      <w:marTop w:val="0"/>
                      <w:marBottom w:val="0"/>
                      <w:divBdr>
                        <w:top w:val="none" w:sz="0" w:space="0" w:color="auto"/>
                        <w:left w:val="none" w:sz="0" w:space="0" w:color="auto"/>
                        <w:bottom w:val="none" w:sz="0" w:space="0" w:color="auto"/>
                        <w:right w:val="none" w:sz="0" w:space="0" w:color="auto"/>
                      </w:divBdr>
                    </w:div>
                    <w:div w:id="135346116">
                      <w:marLeft w:val="0"/>
                      <w:marRight w:val="0"/>
                      <w:marTop w:val="0"/>
                      <w:marBottom w:val="0"/>
                      <w:divBdr>
                        <w:top w:val="none" w:sz="0" w:space="0" w:color="auto"/>
                        <w:left w:val="none" w:sz="0" w:space="0" w:color="auto"/>
                        <w:bottom w:val="none" w:sz="0" w:space="0" w:color="auto"/>
                        <w:right w:val="none" w:sz="0" w:space="0" w:color="auto"/>
                      </w:divBdr>
                      <w:divsChild>
                        <w:div w:id="45410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775939">
      <w:bodyDiv w:val="1"/>
      <w:marLeft w:val="0"/>
      <w:marRight w:val="0"/>
      <w:marTop w:val="0"/>
      <w:marBottom w:val="0"/>
      <w:divBdr>
        <w:top w:val="none" w:sz="0" w:space="0" w:color="auto"/>
        <w:left w:val="none" w:sz="0" w:space="0" w:color="auto"/>
        <w:bottom w:val="none" w:sz="0" w:space="0" w:color="auto"/>
        <w:right w:val="none" w:sz="0" w:space="0" w:color="auto"/>
      </w:divBdr>
      <w:divsChild>
        <w:div w:id="1990551834">
          <w:marLeft w:val="0"/>
          <w:marRight w:val="0"/>
          <w:marTop w:val="0"/>
          <w:marBottom w:val="0"/>
          <w:divBdr>
            <w:top w:val="none" w:sz="0" w:space="0" w:color="auto"/>
            <w:left w:val="none" w:sz="0" w:space="0" w:color="auto"/>
            <w:bottom w:val="none" w:sz="0" w:space="0" w:color="auto"/>
            <w:right w:val="none" w:sz="0" w:space="0" w:color="auto"/>
          </w:divBdr>
          <w:divsChild>
            <w:div w:id="1614819234">
              <w:marLeft w:val="0"/>
              <w:marRight w:val="0"/>
              <w:marTop w:val="0"/>
              <w:marBottom w:val="0"/>
              <w:divBdr>
                <w:top w:val="none" w:sz="0" w:space="0" w:color="auto"/>
                <w:left w:val="none" w:sz="0" w:space="0" w:color="auto"/>
                <w:bottom w:val="none" w:sz="0" w:space="0" w:color="auto"/>
                <w:right w:val="none" w:sz="0" w:space="0" w:color="auto"/>
              </w:divBdr>
              <w:divsChild>
                <w:div w:id="869606008">
                  <w:marLeft w:val="0"/>
                  <w:marRight w:val="0"/>
                  <w:marTop w:val="0"/>
                  <w:marBottom w:val="0"/>
                  <w:divBdr>
                    <w:top w:val="none" w:sz="0" w:space="0" w:color="auto"/>
                    <w:left w:val="none" w:sz="0" w:space="0" w:color="auto"/>
                    <w:bottom w:val="none" w:sz="0" w:space="0" w:color="auto"/>
                    <w:right w:val="none" w:sz="0" w:space="0" w:color="auto"/>
                  </w:divBdr>
                  <w:divsChild>
                    <w:div w:id="1078138324">
                      <w:marLeft w:val="0"/>
                      <w:marRight w:val="0"/>
                      <w:marTop w:val="300"/>
                      <w:marBottom w:val="300"/>
                      <w:divBdr>
                        <w:top w:val="none" w:sz="0" w:space="0" w:color="auto"/>
                        <w:left w:val="none" w:sz="0" w:space="0" w:color="auto"/>
                        <w:bottom w:val="none" w:sz="0" w:space="0" w:color="auto"/>
                        <w:right w:val="none" w:sz="0" w:space="0" w:color="auto"/>
                      </w:divBdr>
                    </w:div>
                    <w:div w:id="1266380037">
                      <w:marLeft w:val="0"/>
                      <w:marRight w:val="0"/>
                      <w:marTop w:val="0"/>
                      <w:marBottom w:val="0"/>
                      <w:divBdr>
                        <w:top w:val="none" w:sz="0" w:space="0" w:color="auto"/>
                        <w:left w:val="none" w:sz="0" w:space="0" w:color="auto"/>
                        <w:bottom w:val="none" w:sz="0" w:space="0" w:color="auto"/>
                        <w:right w:val="none" w:sz="0" w:space="0" w:color="auto"/>
                      </w:divBdr>
                    </w:div>
                    <w:div w:id="1859273734">
                      <w:marLeft w:val="0"/>
                      <w:marRight w:val="0"/>
                      <w:marTop w:val="0"/>
                      <w:marBottom w:val="0"/>
                      <w:divBdr>
                        <w:top w:val="none" w:sz="0" w:space="0" w:color="auto"/>
                        <w:left w:val="none" w:sz="0" w:space="0" w:color="auto"/>
                        <w:bottom w:val="none" w:sz="0" w:space="0" w:color="auto"/>
                        <w:right w:val="none" w:sz="0" w:space="0" w:color="auto"/>
                      </w:divBdr>
                      <w:divsChild>
                        <w:div w:id="9956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902807">
      <w:bodyDiv w:val="1"/>
      <w:marLeft w:val="0"/>
      <w:marRight w:val="0"/>
      <w:marTop w:val="0"/>
      <w:marBottom w:val="0"/>
      <w:divBdr>
        <w:top w:val="none" w:sz="0" w:space="0" w:color="auto"/>
        <w:left w:val="none" w:sz="0" w:space="0" w:color="auto"/>
        <w:bottom w:val="none" w:sz="0" w:space="0" w:color="auto"/>
        <w:right w:val="none" w:sz="0" w:space="0" w:color="auto"/>
      </w:divBdr>
      <w:divsChild>
        <w:div w:id="1334915133">
          <w:marLeft w:val="0"/>
          <w:marRight w:val="0"/>
          <w:marTop w:val="0"/>
          <w:marBottom w:val="0"/>
          <w:divBdr>
            <w:top w:val="none" w:sz="0" w:space="0" w:color="auto"/>
            <w:left w:val="none" w:sz="0" w:space="0" w:color="auto"/>
            <w:bottom w:val="none" w:sz="0" w:space="0" w:color="auto"/>
            <w:right w:val="none" w:sz="0" w:space="0" w:color="auto"/>
          </w:divBdr>
          <w:divsChild>
            <w:div w:id="1181773103">
              <w:marLeft w:val="0"/>
              <w:marRight w:val="0"/>
              <w:marTop w:val="0"/>
              <w:marBottom w:val="0"/>
              <w:divBdr>
                <w:top w:val="none" w:sz="0" w:space="0" w:color="auto"/>
                <w:left w:val="none" w:sz="0" w:space="0" w:color="auto"/>
                <w:bottom w:val="none" w:sz="0" w:space="0" w:color="auto"/>
                <w:right w:val="none" w:sz="0" w:space="0" w:color="auto"/>
              </w:divBdr>
              <w:divsChild>
                <w:div w:id="1094932057">
                  <w:marLeft w:val="0"/>
                  <w:marRight w:val="0"/>
                  <w:marTop w:val="0"/>
                  <w:marBottom w:val="0"/>
                  <w:divBdr>
                    <w:top w:val="none" w:sz="0" w:space="0" w:color="auto"/>
                    <w:left w:val="none" w:sz="0" w:space="0" w:color="auto"/>
                    <w:bottom w:val="none" w:sz="0" w:space="0" w:color="auto"/>
                    <w:right w:val="none" w:sz="0" w:space="0" w:color="auto"/>
                  </w:divBdr>
                  <w:divsChild>
                    <w:div w:id="1366297295">
                      <w:marLeft w:val="0"/>
                      <w:marRight w:val="0"/>
                      <w:marTop w:val="300"/>
                      <w:marBottom w:val="300"/>
                      <w:divBdr>
                        <w:top w:val="none" w:sz="0" w:space="0" w:color="auto"/>
                        <w:left w:val="none" w:sz="0" w:space="0" w:color="auto"/>
                        <w:bottom w:val="none" w:sz="0" w:space="0" w:color="auto"/>
                        <w:right w:val="none" w:sz="0" w:space="0" w:color="auto"/>
                      </w:divBdr>
                    </w:div>
                    <w:div w:id="936669303">
                      <w:marLeft w:val="0"/>
                      <w:marRight w:val="0"/>
                      <w:marTop w:val="0"/>
                      <w:marBottom w:val="0"/>
                      <w:divBdr>
                        <w:top w:val="none" w:sz="0" w:space="0" w:color="auto"/>
                        <w:left w:val="none" w:sz="0" w:space="0" w:color="auto"/>
                        <w:bottom w:val="none" w:sz="0" w:space="0" w:color="auto"/>
                        <w:right w:val="none" w:sz="0" w:space="0" w:color="auto"/>
                      </w:divBdr>
                    </w:div>
                    <w:div w:id="275454462">
                      <w:marLeft w:val="0"/>
                      <w:marRight w:val="0"/>
                      <w:marTop w:val="0"/>
                      <w:marBottom w:val="0"/>
                      <w:divBdr>
                        <w:top w:val="none" w:sz="0" w:space="0" w:color="auto"/>
                        <w:left w:val="none" w:sz="0" w:space="0" w:color="auto"/>
                        <w:bottom w:val="none" w:sz="0" w:space="0" w:color="auto"/>
                        <w:right w:val="none" w:sz="0" w:space="0" w:color="auto"/>
                      </w:divBdr>
                      <w:divsChild>
                        <w:div w:id="99329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197623">
      <w:bodyDiv w:val="1"/>
      <w:marLeft w:val="0"/>
      <w:marRight w:val="0"/>
      <w:marTop w:val="0"/>
      <w:marBottom w:val="0"/>
      <w:divBdr>
        <w:top w:val="none" w:sz="0" w:space="0" w:color="auto"/>
        <w:left w:val="none" w:sz="0" w:space="0" w:color="auto"/>
        <w:bottom w:val="none" w:sz="0" w:space="0" w:color="auto"/>
        <w:right w:val="none" w:sz="0" w:space="0" w:color="auto"/>
      </w:divBdr>
      <w:divsChild>
        <w:div w:id="111092566">
          <w:marLeft w:val="0"/>
          <w:marRight w:val="0"/>
          <w:marTop w:val="0"/>
          <w:marBottom w:val="0"/>
          <w:divBdr>
            <w:top w:val="none" w:sz="0" w:space="0" w:color="auto"/>
            <w:left w:val="none" w:sz="0" w:space="0" w:color="auto"/>
            <w:bottom w:val="none" w:sz="0" w:space="0" w:color="auto"/>
            <w:right w:val="none" w:sz="0" w:space="0" w:color="auto"/>
          </w:divBdr>
          <w:divsChild>
            <w:div w:id="1312715294">
              <w:marLeft w:val="0"/>
              <w:marRight w:val="0"/>
              <w:marTop w:val="0"/>
              <w:marBottom w:val="0"/>
              <w:divBdr>
                <w:top w:val="none" w:sz="0" w:space="0" w:color="auto"/>
                <w:left w:val="none" w:sz="0" w:space="0" w:color="auto"/>
                <w:bottom w:val="none" w:sz="0" w:space="0" w:color="auto"/>
                <w:right w:val="none" w:sz="0" w:space="0" w:color="auto"/>
              </w:divBdr>
              <w:divsChild>
                <w:div w:id="676544248">
                  <w:marLeft w:val="0"/>
                  <w:marRight w:val="0"/>
                  <w:marTop w:val="0"/>
                  <w:marBottom w:val="0"/>
                  <w:divBdr>
                    <w:top w:val="none" w:sz="0" w:space="0" w:color="auto"/>
                    <w:left w:val="none" w:sz="0" w:space="0" w:color="auto"/>
                    <w:bottom w:val="none" w:sz="0" w:space="0" w:color="auto"/>
                    <w:right w:val="none" w:sz="0" w:space="0" w:color="auto"/>
                  </w:divBdr>
                  <w:divsChild>
                    <w:div w:id="654264534">
                      <w:marLeft w:val="0"/>
                      <w:marRight w:val="0"/>
                      <w:marTop w:val="300"/>
                      <w:marBottom w:val="300"/>
                      <w:divBdr>
                        <w:top w:val="none" w:sz="0" w:space="0" w:color="auto"/>
                        <w:left w:val="none" w:sz="0" w:space="0" w:color="auto"/>
                        <w:bottom w:val="none" w:sz="0" w:space="0" w:color="auto"/>
                        <w:right w:val="none" w:sz="0" w:space="0" w:color="auto"/>
                      </w:divBdr>
                    </w:div>
                    <w:div w:id="394351590">
                      <w:marLeft w:val="0"/>
                      <w:marRight w:val="0"/>
                      <w:marTop w:val="0"/>
                      <w:marBottom w:val="0"/>
                      <w:divBdr>
                        <w:top w:val="none" w:sz="0" w:space="0" w:color="auto"/>
                        <w:left w:val="none" w:sz="0" w:space="0" w:color="auto"/>
                        <w:bottom w:val="none" w:sz="0" w:space="0" w:color="auto"/>
                        <w:right w:val="none" w:sz="0" w:space="0" w:color="auto"/>
                      </w:divBdr>
                    </w:div>
                    <w:div w:id="103616164">
                      <w:marLeft w:val="0"/>
                      <w:marRight w:val="0"/>
                      <w:marTop w:val="0"/>
                      <w:marBottom w:val="0"/>
                      <w:divBdr>
                        <w:top w:val="none" w:sz="0" w:space="0" w:color="auto"/>
                        <w:left w:val="none" w:sz="0" w:space="0" w:color="auto"/>
                        <w:bottom w:val="none" w:sz="0" w:space="0" w:color="auto"/>
                        <w:right w:val="none" w:sz="0" w:space="0" w:color="auto"/>
                      </w:divBdr>
                      <w:divsChild>
                        <w:div w:id="98600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303266">
      <w:bodyDiv w:val="1"/>
      <w:marLeft w:val="0"/>
      <w:marRight w:val="0"/>
      <w:marTop w:val="0"/>
      <w:marBottom w:val="0"/>
      <w:divBdr>
        <w:top w:val="none" w:sz="0" w:space="0" w:color="auto"/>
        <w:left w:val="none" w:sz="0" w:space="0" w:color="auto"/>
        <w:bottom w:val="none" w:sz="0" w:space="0" w:color="auto"/>
        <w:right w:val="none" w:sz="0" w:space="0" w:color="auto"/>
      </w:divBdr>
    </w:div>
    <w:div w:id="1218972736">
      <w:bodyDiv w:val="1"/>
      <w:marLeft w:val="0"/>
      <w:marRight w:val="0"/>
      <w:marTop w:val="0"/>
      <w:marBottom w:val="0"/>
      <w:divBdr>
        <w:top w:val="none" w:sz="0" w:space="0" w:color="auto"/>
        <w:left w:val="none" w:sz="0" w:space="0" w:color="auto"/>
        <w:bottom w:val="none" w:sz="0" w:space="0" w:color="auto"/>
        <w:right w:val="none" w:sz="0" w:space="0" w:color="auto"/>
      </w:divBdr>
      <w:divsChild>
        <w:div w:id="1849715211">
          <w:marLeft w:val="0"/>
          <w:marRight w:val="0"/>
          <w:marTop w:val="0"/>
          <w:marBottom w:val="0"/>
          <w:divBdr>
            <w:top w:val="none" w:sz="0" w:space="0" w:color="auto"/>
            <w:left w:val="none" w:sz="0" w:space="0" w:color="auto"/>
            <w:bottom w:val="none" w:sz="0" w:space="0" w:color="auto"/>
            <w:right w:val="none" w:sz="0" w:space="0" w:color="auto"/>
          </w:divBdr>
          <w:divsChild>
            <w:div w:id="1694646156">
              <w:marLeft w:val="0"/>
              <w:marRight w:val="0"/>
              <w:marTop w:val="0"/>
              <w:marBottom w:val="0"/>
              <w:divBdr>
                <w:top w:val="none" w:sz="0" w:space="0" w:color="auto"/>
                <w:left w:val="none" w:sz="0" w:space="0" w:color="auto"/>
                <w:bottom w:val="none" w:sz="0" w:space="0" w:color="auto"/>
                <w:right w:val="none" w:sz="0" w:space="0" w:color="auto"/>
              </w:divBdr>
              <w:divsChild>
                <w:div w:id="10183783">
                  <w:marLeft w:val="0"/>
                  <w:marRight w:val="0"/>
                  <w:marTop w:val="0"/>
                  <w:marBottom w:val="0"/>
                  <w:divBdr>
                    <w:top w:val="none" w:sz="0" w:space="0" w:color="auto"/>
                    <w:left w:val="none" w:sz="0" w:space="0" w:color="auto"/>
                    <w:bottom w:val="none" w:sz="0" w:space="0" w:color="auto"/>
                    <w:right w:val="none" w:sz="0" w:space="0" w:color="auto"/>
                  </w:divBdr>
                  <w:divsChild>
                    <w:div w:id="422146226">
                      <w:marLeft w:val="0"/>
                      <w:marRight w:val="0"/>
                      <w:marTop w:val="300"/>
                      <w:marBottom w:val="300"/>
                      <w:divBdr>
                        <w:top w:val="none" w:sz="0" w:space="0" w:color="auto"/>
                        <w:left w:val="none" w:sz="0" w:space="0" w:color="auto"/>
                        <w:bottom w:val="none" w:sz="0" w:space="0" w:color="auto"/>
                        <w:right w:val="none" w:sz="0" w:space="0" w:color="auto"/>
                      </w:divBdr>
                    </w:div>
                    <w:div w:id="1403136447">
                      <w:marLeft w:val="0"/>
                      <w:marRight w:val="0"/>
                      <w:marTop w:val="0"/>
                      <w:marBottom w:val="0"/>
                      <w:divBdr>
                        <w:top w:val="none" w:sz="0" w:space="0" w:color="auto"/>
                        <w:left w:val="none" w:sz="0" w:space="0" w:color="auto"/>
                        <w:bottom w:val="none" w:sz="0" w:space="0" w:color="auto"/>
                        <w:right w:val="none" w:sz="0" w:space="0" w:color="auto"/>
                      </w:divBdr>
                    </w:div>
                    <w:div w:id="840856597">
                      <w:marLeft w:val="0"/>
                      <w:marRight w:val="0"/>
                      <w:marTop w:val="0"/>
                      <w:marBottom w:val="0"/>
                      <w:divBdr>
                        <w:top w:val="none" w:sz="0" w:space="0" w:color="auto"/>
                        <w:left w:val="none" w:sz="0" w:space="0" w:color="auto"/>
                        <w:bottom w:val="none" w:sz="0" w:space="0" w:color="auto"/>
                        <w:right w:val="none" w:sz="0" w:space="0" w:color="auto"/>
                      </w:divBdr>
                      <w:divsChild>
                        <w:div w:id="67210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955739">
      <w:bodyDiv w:val="1"/>
      <w:marLeft w:val="0"/>
      <w:marRight w:val="0"/>
      <w:marTop w:val="0"/>
      <w:marBottom w:val="0"/>
      <w:divBdr>
        <w:top w:val="none" w:sz="0" w:space="0" w:color="auto"/>
        <w:left w:val="none" w:sz="0" w:space="0" w:color="auto"/>
        <w:bottom w:val="none" w:sz="0" w:space="0" w:color="auto"/>
        <w:right w:val="none" w:sz="0" w:space="0" w:color="auto"/>
      </w:divBdr>
      <w:divsChild>
        <w:div w:id="860821011">
          <w:marLeft w:val="0"/>
          <w:marRight w:val="0"/>
          <w:marTop w:val="0"/>
          <w:marBottom w:val="0"/>
          <w:divBdr>
            <w:top w:val="none" w:sz="0" w:space="0" w:color="auto"/>
            <w:left w:val="none" w:sz="0" w:space="0" w:color="auto"/>
            <w:bottom w:val="none" w:sz="0" w:space="0" w:color="auto"/>
            <w:right w:val="none" w:sz="0" w:space="0" w:color="auto"/>
          </w:divBdr>
          <w:divsChild>
            <w:div w:id="81493509">
              <w:marLeft w:val="0"/>
              <w:marRight w:val="0"/>
              <w:marTop w:val="0"/>
              <w:marBottom w:val="0"/>
              <w:divBdr>
                <w:top w:val="none" w:sz="0" w:space="0" w:color="auto"/>
                <w:left w:val="none" w:sz="0" w:space="0" w:color="auto"/>
                <w:bottom w:val="none" w:sz="0" w:space="0" w:color="auto"/>
                <w:right w:val="none" w:sz="0" w:space="0" w:color="auto"/>
              </w:divBdr>
              <w:divsChild>
                <w:div w:id="1263956763">
                  <w:marLeft w:val="0"/>
                  <w:marRight w:val="0"/>
                  <w:marTop w:val="0"/>
                  <w:marBottom w:val="0"/>
                  <w:divBdr>
                    <w:top w:val="none" w:sz="0" w:space="0" w:color="auto"/>
                    <w:left w:val="none" w:sz="0" w:space="0" w:color="auto"/>
                    <w:bottom w:val="none" w:sz="0" w:space="0" w:color="auto"/>
                    <w:right w:val="none" w:sz="0" w:space="0" w:color="auto"/>
                  </w:divBdr>
                  <w:divsChild>
                    <w:div w:id="2084835492">
                      <w:marLeft w:val="0"/>
                      <w:marRight w:val="0"/>
                      <w:marTop w:val="300"/>
                      <w:marBottom w:val="300"/>
                      <w:divBdr>
                        <w:top w:val="none" w:sz="0" w:space="0" w:color="auto"/>
                        <w:left w:val="none" w:sz="0" w:space="0" w:color="auto"/>
                        <w:bottom w:val="none" w:sz="0" w:space="0" w:color="auto"/>
                        <w:right w:val="none" w:sz="0" w:space="0" w:color="auto"/>
                      </w:divBdr>
                    </w:div>
                    <w:div w:id="899053164">
                      <w:marLeft w:val="0"/>
                      <w:marRight w:val="0"/>
                      <w:marTop w:val="0"/>
                      <w:marBottom w:val="0"/>
                      <w:divBdr>
                        <w:top w:val="none" w:sz="0" w:space="0" w:color="auto"/>
                        <w:left w:val="none" w:sz="0" w:space="0" w:color="auto"/>
                        <w:bottom w:val="none" w:sz="0" w:space="0" w:color="auto"/>
                        <w:right w:val="none" w:sz="0" w:space="0" w:color="auto"/>
                      </w:divBdr>
                    </w:div>
                    <w:div w:id="290014251">
                      <w:marLeft w:val="0"/>
                      <w:marRight w:val="0"/>
                      <w:marTop w:val="0"/>
                      <w:marBottom w:val="0"/>
                      <w:divBdr>
                        <w:top w:val="none" w:sz="0" w:space="0" w:color="auto"/>
                        <w:left w:val="none" w:sz="0" w:space="0" w:color="auto"/>
                        <w:bottom w:val="none" w:sz="0" w:space="0" w:color="auto"/>
                        <w:right w:val="none" w:sz="0" w:space="0" w:color="auto"/>
                      </w:divBdr>
                      <w:divsChild>
                        <w:div w:id="121334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982923">
      <w:bodyDiv w:val="1"/>
      <w:marLeft w:val="0"/>
      <w:marRight w:val="0"/>
      <w:marTop w:val="0"/>
      <w:marBottom w:val="0"/>
      <w:divBdr>
        <w:top w:val="none" w:sz="0" w:space="0" w:color="auto"/>
        <w:left w:val="none" w:sz="0" w:space="0" w:color="auto"/>
        <w:bottom w:val="none" w:sz="0" w:space="0" w:color="auto"/>
        <w:right w:val="none" w:sz="0" w:space="0" w:color="auto"/>
      </w:divBdr>
      <w:divsChild>
        <w:div w:id="1422142574">
          <w:marLeft w:val="0"/>
          <w:marRight w:val="0"/>
          <w:marTop w:val="0"/>
          <w:marBottom w:val="0"/>
          <w:divBdr>
            <w:top w:val="none" w:sz="0" w:space="0" w:color="auto"/>
            <w:left w:val="none" w:sz="0" w:space="0" w:color="auto"/>
            <w:bottom w:val="none" w:sz="0" w:space="0" w:color="auto"/>
            <w:right w:val="none" w:sz="0" w:space="0" w:color="auto"/>
          </w:divBdr>
          <w:divsChild>
            <w:div w:id="1691444343">
              <w:marLeft w:val="0"/>
              <w:marRight w:val="0"/>
              <w:marTop w:val="0"/>
              <w:marBottom w:val="0"/>
              <w:divBdr>
                <w:top w:val="none" w:sz="0" w:space="0" w:color="auto"/>
                <w:left w:val="none" w:sz="0" w:space="0" w:color="auto"/>
                <w:bottom w:val="none" w:sz="0" w:space="0" w:color="auto"/>
                <w:right w:val="none" w:sz="0" w:space="0" w:color="auto"/>
              </w:divBdr>
              <w:divsChild>
                <w:div w:id="1020400937">
                  <w:marLeft w:val="0"/>
                  <w:marRight w:val="0"/>
                  <w:marTop w:val="0"/>
                  <w:marBottom w:val="0"/>
                  <w:divBdr>
                    <w:top w:val="none" w:sz="0" w:space="0" w:color="auto"/>
                    <w:left w:val="none" w:sz="0" w:space="0" w:color="auto"/>
                    <w:bottom w:val="none" w:sz="0" w:space="0" w:color="auto"/>
                    <w:right w:val="none" w:sz="0" w:space="0" w:color="auto"/>
                  </w:divBdr>
                  <w:divsChild>
                    <w:div w:id="1534533678">
                      <w:marLeft w:val="0"/>
                      <w:marRight w:val="0"/>
                      <w:marTop w:val="300"/>
                      <w:marBottom w:val="300"/>
                      <w:divBdr>
                        <w:top w:val="none" w:sz="0" w:space="0" w:color="auto"/>
                        <w:left w:val="none" w:sz="0" w:space="0" w:color="auto"/>
                        <w:bottom w:val="none" w:sz="0" w:space="0" w:color="auto"/>
                        <w:right w:val="none" w:sz="0" w:space="0" w:color="auto"/>
                      </w:divBdr>
                    </w:div>
                    <w:div w:id="532495121">
                      <w:marLeft w:val="0"/>
                      <w:marRight w:val="0"/>
                      <w:marTop w:val="0"/>
                      <w:marBottom w:val="0"/>
                      <w:divBdr>
                        <w:top w:val="none" w:sz="0" w:space="0" w:color="auto"/>
                        <w:left w:val="none" w:sz="0" w:space="0" w:color="auto"/>
                        <w:bottom w:val="none" w:sz="0" w:space="0" w:color="auto"/>
                        <w:right w:val="none" w:sz="0" w:space="0" w:color="auto"/>
                      </w:divBdr>
                    </w:div>
                    <w:div w:id="1070928462">
                      <w:marLeft w:val="0"/>
                      <w:marRight w:val="0"/>
                      <w:marTop w:val="0"/>
                      <w:marBottom w:val="0"/>
                      <w:divBdr>
                        <w:top w:val="none" w:sz="0" w:space="0" w:color="auto"/>
                        <w:left w:val="none" w:sz="0" w:space="0" w:color="auto"/>
                        <w:bottom w:val="none" w:sz="0" w:space="0" w:color="auto"/>
                        <w:right w:val="none" w:sz="0" w:space="0" w:color="auto"/>
                      </w:divBdr>
                      <w:divsChild>
                        <w:div w:id="705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220721">
      <w:bodyDiv w:val="1"/>
      <w:marLeft w:val="0"/>
      <w:marRight w:val="0"/>
      <w:marTop w:val="0"/>
      <w:marBottom w:val="0"/>
      <w:divBdr>
        <w:top w:val="none" w:sz="0" w:space="0" w:color="auto"/>
        <w:left w:val="none" w:sz="0" w:space="0" w:color="auto"/>
        <w:bottom w:val="none" w:sz="0" w:space="0" w:color="auto"/>
        <w:right w:val="none" w:sz="0" w:space="0" w:color="auto"/>
      </w:divBdr>
      <w:divsChild>
        <w:div w:id="222446220">
          <w:marLeft w:val="0"/>
          <w:marRight w:val="0"/>
          <w:marTop w:val="0"/>
          <w:marBottom w:val="0"/>
          <w:divBdr>
            <w:top w:val="none" w:sz="0" w:space="0" w:color="auto"/>
            <w:left w:val="none" w:sz="0" w:space="0" w:color="auto"/>
            <w:bottom w:val="none" w:sz="0" w:space="0" w:color="auto"/>
            <w:right w:val="none" w:sz="0" w:space="0" w:color="auto"/>
          </w:divBdr>
          <w:divsChild>
            <w:div w:id="1299846896">
              <w:marLeft w:val="0"/>
              <w:marRight w:val="0"/>
              <w:marTop w:val="0"/>
              <w:marBottom w:val="0"/>
              <w:divBdr>
                <w:top w:val="none" w:sz="0" w:space="0" w:color="auto"/>
                <w:left w:val="none" w:sz="0" w:space="0" w:color="auto"/>
                <w:bottom w:val="none" w:sz="0" w:space="0" w:color="auto"/>
                <w:right w:val="none" w:sz="0" w:space="0" w:color="auto"/>
              </w:divBdr>
              <w:divsChild>
                <w:div w:id="1364985081">
                  <w:marLeft w:val="0"/>
                  <w:marRight w:val="0"/>
                  <w:marTop w:val="0"/>
                  <w:marBottom w:val="0"/>
                  <w:divBdr>
                    <w:top w:val="none" w:sz="0" w:space="0" w:color="auto"/>
                    <w:left w:val="none" w:sz="0" w:space="0" w:color="auto"/>
                    <w:bottom w:val="none" w:sz="0" w:space="0" w:color="auto"/>
                    <w:right w:val="none" w:sz="0" w:space="0" w:color="auto"/>
                  </w:divBdr>
                  <w:divsChild>
                    <w:div w:id="375814674">
                      <w:marLeft w:val="0"/>
                      <w:marRight w:val="0"/>
                      <w:marTop w:val="300"/>
                      <w:marBottom w:val="300"/>
                      <w:divBdr>
                        <w:top w:val="none" w:sz="0" w:space="0" w:color="auto"/>
                        <w:left w:val="none" w:sz="0" w:space="0" w:color="auto"/>
                        <w:bottom w:val="none" w:sz="0" w:space="0" w:color="auto"/>
                        <w:right w:val="none" w:sz="0" w:space="0" w:color="auto"/>
                      </w:divBdr>
                    </w:div>
                    <w:div w:id="264384280">
                      <w:marLeft w:val="0"/>
                      <w:marRight w:val="0"/>
                      <w:marTop w:val="0"/>
                      <w:marBottom w:val="0"/>
                      <w:divBdr>
                        <w:top w:val="none" w:sz="0" w:space="0" w:color="auto"/>
                        <w:left w:val="none" w:sz="0" w:space="0" w:color="auto"/>
                        <w:bottom w:val="none" w:sz="0" w:space="0" w:color="auto"/>
                        <w:right w:val="none" w:sz="0" w:space="0" w:color="auto"/>
                      </w:divBdr>
                    </w:div>
                    <w:div w:id="1884051461">
                      <w:marLeft w:val="0"/>
                      <w:marRight w:val="0"/>
                      <w:marTop w:val="0"/>
                      <w:marBottom w:val="0"/>
                      <w:divBdr>
                        <w:top w:val="none" w:sz="0" w:space="0" w:color="auto"/>
                        <w:left w:val="none" w:sz="0" w:space="0" w:color="auto"/>
                        <w:bottom w:val="none" w:sz="0" w:space="0" w:color="auto"/>
                        <w:right w:val="none" w:sz="0" w:space="0" w:color="auto"/>
                      </w:divBdr>
                      <w:divsChild>
                        <w:div w:id="131159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889</Words>
  <Characters>5072</Characters>
  <Application>Microsoft Office Word</Application>
  <DocSecurity>0</DocSecurity>
  <Lines>42</Lines>
  <Paragraphs>11</Paragraphs>
  <ScaleCrop>false</ScaleCrop>
  <Company/>
  <LinksUpToDate>false</LinksUpToDate>
  <CharactersWithSpaces>5950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2017-02-27T07:54:00Z</dcterms:created>
  <dcterms:modified xsi:type="dcterms:W3CDTF">2017-02-27T09:28:00Z</dcterms:modified>
</cp:coreProperties>
</file>